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9699B" w14:textId="77777777" w:rsidR="00B31E57" w:rsidRPr="00D24745" w:rsidRDefault="00A35F60" w:rsidP="00A35F60">
      <w:pPr>
        <w:jc w:val="center"/>
        <w:rPr>
          <w:rFonts w:cstheme="minorHAnsi"/>
          <w:sz w:val="24"/>
          <w:szCs w:val="24"/>
        </w:rPr>
      </w:pPr>
      <w:r w:rsidRPr="00D24745">
        <w:rPr>
          <w:rFonts w:cstheme="minorHAnsi"/>
          <w:noProof/>
          <w:sz w:val="24"/>
          <w:szCs w:val="24"/>
          <w:lang w:eastAsia="el-GR"/>
        </w:rPr>
        <w:drawing>
          <wp:inline distT="0" distB="0" distL="0" distR="0" wp14:anchorId="5E24E57D" wp14:editId="4884D7EF">
            <wp:extent cx="2744135" cy="91471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9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4135" cy="914712"/>
                    </a:xfrm>
                    <a:prstGeom prst="rect">
                      <a:avLst/>
                    </a:prstGeom>
                  </pic:spPr>
                </pic:pic>
              </a:graphicData>
            </a:graphic>
          </wp:inline>
        </w:drawing>
      </w:r>
    </w:p>
    <w:p w14:paraId="13955FE3" w14:textId="77777777" w:rsidR="00A35F60" w:rsidRPr="00D24745" w:rsidRDefault="00A35F60" w:rsidP="00627945">
      <w:pPr>
        <w:spacing w:after="0" w:line="240" w:lineRule="auto"/>
        <w:rPr>
          <w:rFonts w:cstheme="minorHAnsi"/>
          <w:sz w:val="24"/>
          <w:szCs w:val="24"/>
        </w:rPr>
      </w:pPr>
    </w:p>
    <w:p w14:paraId="648C559D" w14:textId="77777777" w:rsidR="00A35F60" w:rsidRPr="00D24745" w:rsidRDefault="00A35F60" w:rsidP="00627945">
      <w:pPr>
        <w:spacing w:after="0" w:line="240" w:lineRule="auto"/>
        <w:rPr>
          <w:rFonts w:cstheme="minorHAnsi"/>
          <w:sz w:val="24"/>
          <w:szCs w:val="24"/>
        </w:rPr>
      </w:pPr>
    </w:p>
    <w:p w14:paraId="582D022C" w14:textId="77777777" w:rsidR="00A35F60" w:rsidRPr="00D24745" w:rsidRDefault="00A35F60" w:rsidP="00627945">
      <w:pPr>
        <w:spacing w:after="0" w:line="240" w:lineRule="auto"/>
        <w:rPr>
          <w:rFonts w:cstheme="minorHAnsi"/>
          <w:sz w:val="24"/>
          <w:szCs w:val="24"/>
        </w:rPr>
      </w:pPr>
    </w:p>
    <w:p w14:paraId="51B93291" w14:textId="607C02E3" w:rsidR="00A35F60" w:rsidRPr="00D24745" w:rsidRDefault="00A35F60" w:rsidP="00627945">
      <w:pPr>
        <w:spacing w:after="0" w:line="240" w:lineRule="auto"/>
        <w:rPr>
          <w:rFonts w:cstheme="minorHAnsi"/>
          <w:sz w:val="24"/>
          <w:szCs w:val="24"/>
        </w:rPr>
      </w:pPr>
    </w:p>
    <w:p w14:paraId="108795AF" w14:textId="77777777" w:rsidR="00A35F60" w:rsidRPr="00D24745" w:rsidRDefault="00A35F60" w:rsidP="00627945">
      <w:pPr>
        <w:spacing w:after="0" w:line="240" w:lineRule="auto"/>
        <w:rPr>
          <w:rFonts w:cstheme="minorHAnsi"/>
          <w:sz w:val="24"/>
          <w:szCs w:val="24"/>
        </w:rPr>
      </w:pPr>
    </w:p>
    <w:p w14:paraId="48D5C3AF" w14:textId="77777777" w:rsidR="00A35F60" w:rsidRPr="00D24745" w:rsidRDefault="00A35F60" w:rsidP="00627945">
      <w:pPr>
        <w:spacing w:after="0" w:line="240" w:lineRule="auto"/>
        <w:rPr>
          <w:rFonts w:cstheme="minorHAnsi"/>
          <w:sz w:val="24"/>
          <w:szCs w:val="24"/>
        </w:rPr>
      </w:pPr>
    </w:p>
    <w:p w14:paraId="4BC0F6B3" w14:textId="627195BB" w:rsidR="00A35F60" w:rsidRPr="00D24745" w:rsidRDefault="00A35F60" w:rsidP="00627945">
      <w:pPr>
        <w:spacing w:after="0" w:line="240" w:lineRule="auto"/>
        <w:rPr>
          <w:rFonts w:cstheme="minorHAnsi"/>
          <w:sz w:val="24"/>
          <w:szCs w:val="24"/>
        </w:rPr>
      </w:pPr>
    </w:p>
    <w:p w14:paraId="3A8A0855" w14:textId="5C6E7487" w:rsidR="00627945" w:rsidRPr="00D24745" w:rsidRDefault="00627945" w:rsidP="00627945">
      <w:pPr>
        <w:spacing w:after="0" w:line="240" w:lineRule="auto"/>
        <w:rPr>
          <w:rFonts w:cstheme="minorHAnsi"/>
          <w:sz w:val="24"/>
          <w:szCs w:val="24"/>
        </w:rPr>
      </w:pPr>
    </w:p>
    <w:p w14:paraId="14793C1B" w14:textId="0A03A237" w:rsidR="00627945" w:rsidRPr="00D24745" w:rsidRDefault="00627945" w:rsidP="00627945">
      <w:pPr>
        <w:spacing w:after="0" w:line="240" w:lineRule="auto"/>
        <w:rPr>
          <w:rFonts w:cstheme="minorHAnsi"/>
          <w:sz w:val="24"/>
          <w:szCs w:val="24"/>
        </w:rPr>
      </w:pPr>
    </w:p>
    <w:p w14:paraId="4872D99E" w14:textId="77777777" w:rsidR="00627945" w:rsidRPr="00D24745" w:rsidRDefault="00627945" w:rsidP="00627945">
      <w:pPr>
        <w:spacing w:after="0" w:line="240" w:lineRule="auto"/>
        <w:rPr>
          <w:rFonts w:cstheme="minorHAnsi"/>
          <w:sz w:val="24"/>
          <w:szCs w:val="24"/>
        </w:rPr>
      </w:pPr>
    </w:p>
    <w:p w14:paraId="69A375F7" w14:textId="77777777" w:rsidR="00627945" w:rsidRPr="00D24745" w:rsidRDefault="00627945" w:rsidP="00627945">
      <w:pPr>
        <w:spacing w:after="0" w:line="240" w:lineRule="auto"/>
        <w:jc w:val="center"/>
        <w:rPr>
          <w:rFonts w:cstheme="minorHAnsi"/>
          <w:sz w:val="24"/>
          <w:szCs w:val="24"/>
        </w:rPr>
      </w:pPr>
    </w:p>
    <w:p w14:paraId="55FCC8B8" w14:textId="2DEA760C" w:rsidR="00A35F60" w:rsidRPr="003B2CB3" w:rsidRDefault="00627945" w:rsidP="00627945">
      <w:pPr>
        <w:spacing w:after="0" w:line="240" w:lineRule="auto"/>
        <w:jc w:val="center"/>
        <w:rPr>
          <w:rFonts w:cstheme="minorHAnsi"/>
          <w:b/>
          <w:sz w:val="30"/>
          <w:szCs w:val="30"/>
        </w:rPr>
      </w:pPr>
      <w:r w:rsidRPr="003B2CB3">
        <w:rPr>
          <w:rFonts w:cstheme="minorHAnsi"/>
          <w:b/>
          <w:sz w:val="30"/>
          <w:szCs w:val="30"/>
        </w:rPr>
        <w:t>Ψηφιακές Υπηρεσίες</w:t>
      </w:r>
      <w:r w:rsidR="00D24745" w:rsidRPr="003B2CB3">
        <w:rPr>
          <w:rFonts w:cstheme="minorHAnsi"/>
          <w:b/>
          <w:sz w:val="30"/>
          <w:szCs w:val="30"/>
        </w:rPr>
        <w:t xml:space="preserve"> ΑΠΘ</w:t>
      </w:r>
    </w:p>
    <w:p w14:paraId="6507D7DD" w14:textId="78F127CD" w:rsidR="00A35F60" w:rsidRPr="003B2CB3" w:rsidRDefault="00A35F60" w:rsidP="00627945">
      <w:pPr>
        <w:spacing w:after="0" w:line="240" w:lineRule="auto"/>
        <w:jc w:val="center"/>
        <w:rPr>
          <w:rFonts w:cstheme="minorHAnsi"/>
          <w:b/>
          <w:sz w:val="30"/>
          <w:szCs w:val="30"/>
        </w:rPr>
      </w:pPr>
    </w:p>
    <w:p w14:paraId="132EEC37" w14:textId="791360BB" w:rsidR="00A35F60" w:rsidRPr="00D24745" w:rsidRDefault="00A35F60" w:rsidP="00627945">
      <w:pPr>
        <w:spacing w:after="0" w:line="240" w:lineRule="auto"/>
        <w:jc w:val="center"/>
        <w:rPr>
          <w:rFonts w:cstheme="minorHAnsi"/>
          <w:sz w:val="24"/>
          <w:szCs w:val="24"/>
        </w:rPr>
      </w:pPr>
    </w:p>
    <w:p w14:paraId="7772DA12" w14:textId="0C24D35D" w:rsidR="00627945" w:rsidRPr="00D24745" w:rsidRDefault="00627945" w:rsidP="00627945">
      <w:pPr>
        <w:spacing w:after="0" w:line="240" w:lineRule="auto"/>
        <w:jc w:val="center"/>
        <w:rPr>
          <w:rFonts w:cstheme="minorHAnsi"/>
          <w:sz w:val="24"/>
          <w:szCs w:val="24"/>
        </w:rPr>
      </w:pPr>
    </w:p>
    <w:p w14:paraId="7BCD3CC5" w14:textId="0BA1554B" w:rsidR="00627945" w:rsidRPr="00D24745" w:rsidRDefault="00627945" w:rsidP="00627945">
      <w:pPr>
        <w:spacing w:after="0" w:line="240" w:lineRule="auto"/>
        <w:jc w:val="center"/>
        <w:rPr>
          <w:rFonts w:cstheme="minorHAnsi"/>
          <w:sz w:val="24"/>
          <w:szCs w:val="24"/>
        </w:rPr>
      </w:pPr>
    </w:p>
    <w:p w14:paraId="4751DE4F" w14:textId="2ACA6227" w:rsidR="00627945" w:rsidRPr="00D24745" w:rsidRDefault="00627945" w:rsidP="00627945">
      <w:pPr>
        <w:spacing w:after="0" w:line="240" w:lineRule="auto"/>
        <w:jc w:val="center"/>
        <w:rPr>
          <w:rFonts w:cstheme="minorHAnsi"/>
          <w:sz w:val="24"/>
          <w:szCs w:val="24"/>
        </w:rPr>
      </w:pPr>
    </w:p>
    <w:p w14:paraId="312449C3" w14:textId="582E7E47" w:rsidR="00627945" w:rsidRPr="00D24745" w:rsidRDefault="00627945" w:rsidP="00627945">
      <w:pPr>
        <w:spacing w:after="0" w:line="240" w:lineRule="auto"/>
        <w:jc w:val="center"/>
        <w:rPr>
          <w:rFonts w:cstheme="minorHAnsi"/>
          <w:sz w:val="24"/>
          <w:szCs w:val="24"/>
        </w:rPr>
      </w:pPr>
    </w:p>
    <w:p w14:paraId="0AAF4BBA" w14:textId="01F8E18F" w:rsidR="00627945" w:rsidRPr="00D24745" w:rsidRDefault="00627945" w:rsidP="00627945">
      <w:pPr>
        <w:spacing w:after="0" w:line="240" w:lineRule="auto"/>
        <w:jc w:val="center"/>
        <w:rPr>
          <w:rFonts w:cstheme="minorHAnsi"/>
          <w:sz w:val="24"/>
          <w:szCs w:val="24"/>
        </w:rPr>
      </w:pPr>
    </w:p>
    <w:p w14:paraId="43F1ED43" w14:textId="3327F3AB" w:rsidR="00627945" w:rsidRPr="00D24745" w:rsidRDefault="00627945" w:rsidP="00627945">
      <w:pPr>
        <w:spacing w:after="0" w:line="240" w:lineRule="auto"/>
        <w:jc w:val="center"/>
        <w:rPr>
          <w:rFonts w:cstheme="minorHAnsi"/>
          <w:sz w:val="24"/>
          <w:szCs w:val="24"/>
        </w:rPr>
      </w:pPr>
    </w:p>
    <w:p w14:paraId="1EBBA6D0" w14:textId="1FFB3C2D" w:rsidR="00627945" w:rsidRPr="00D24745" w:rsidRDefault="00627945" w:rsidP="00627945">
      <w:pPr>
        <w:spacing w:after="0" w:line="240" w:lineRule="auto"/>
        <w:jc w:val="center"/>
        <w:rPr>
          <w:rFonts w:cstheme="minorHAnsi"/>
          <w:sz w:val="24"/>
          <w:szCs w:val="24"/>
        </w:rPr>
      </w:pPr>
    </w:p>
    <w:p w14:paraId="0440502F" w14:textId="3250D9A4" w:rsidR="00627945" w:rsidRPr="00D24745" w:rsidRDefault="00627945" w:rsidP="00627945">
      <w:pPr>
        <w:spacing w:after="0" w:line="240" w:lineRule="auto"/>
        <w:jc w:val="center"/>
        <w:rPr>
          <w:rFonts w:cstheme="minorHAnsi"/>
          <w:sz w:val="24"/>
          <w:szCs w:val="24"/>
        </w:rPr>
      </w:pPr>
    </w:p>
    <w:p w14:paraId="62BA35C1" w14:textId="1CAD0A67" w:rsidR="00627945" w:rsidRPr="00D24745" w:rsidRDefault="00627945" w:rsidP="00627945">
      <w:pPr>
        <w:spacing w:after="0" w:line="240" w:lineRule="auto"/>
        <w:jc w:val="center"/>
        <w:rPr>
          <w:rFonts w:cstheme="minorHAnsi"/>
          <w:sz w:val="24"/>
          <w:szCs w:val="24"/>
        </w:rPr>
      </w:pPr>
    </w:p>
    <w:p w14:paraId="3574CA5D" w14:textId="5C842D6C" w:rsidR="00627945" w:rsidRPr="00D24745" w:rsidRDefault="00627945" w:rsidP="00627945">
      <w:pPr>
        <w:spacing w:after="0" w:line="240" w:lineRule="auto"/>
        <w:jc w:val="center"/>
        <w:rPr>
          <w:rFonts w:cstheme="minorHAnsi"/>
          <w:sz w:val="24"/>
          <w:szCs w:val="24"/>
        </w:rPr>
      </w:pPr>
    </w:p>
    <w:p w14:paraId="55CF67B1" w14:textId="10C9DAE1" w:rsidR="00627945" w:rsidRPr="00D24745" w:rsidRDefault="00627945" w:rsidP="00627945">
      <w:pPr>
        <w:spacing w:after="0" w:line="240" w:lineRule="auto"/>
        <w:jc w:val="center"/>
        <w:rPr>
          <w:rFonts w:cstheme="minorHAnsi"/>
          <w:sz w:val="24"/>
          <w:szCs w:val="24"/>
        </w:rPr>
      </w:pPr>
    </w:p>
    <w:p w14:paraId="5850939E" w14:textId="38DD7D2E" w:rsidR="00A35F60" w:rsidRPr="00D24745" w:rsidRDefault="00A35F60" w:rsidP="00627945">
      <w:pPr>
        <w:spacing w:after="0" w:line="240" w:lineRule="auto"/>
        <w:jc w:val="center"/>
        <w:rPr>
          <w:rFonts w:cstheme="minorHAnsi"/>
          <w:sz w:val="24"/>
          <w:szCs w:val="24"/>
        </w:rPr>
      </w:pPr>
    </w:p>
    <w:p w14:paraId="24181DE3" w14:textId="4C3F4E94" w:rsidR="00627945" w:rsidRPr="00D24745" w:rsidRDefault="00627945" w:rsidP="00627945">
      <w:pPr>
        <w:spacing w:after="0" w:line="240" w:lineRule="auto"/>
        <w:jc w:val="center"/>
        <w:rPr>
          <w:rFonts w:cstheme="minorHAnsi"/>
          <w:sz w:val="24"/>
          <w:szCs w:val="24"/>
        </w:rPr>
      </w:pPr>
    </w:p>
    <w:p w14:paraId="33B657B0" w14:textId="754EBF32" w:rsidR="00627945" w:rsidRPr="00D24745" w:rsidRDefault="00627945" w:rsidP="00627945">
      <w:pPr>
        <w:spacing w:after="0" w:line="240" w:lineRule="auto"/>
        <w:jc w:val="center"/>
        <w:rPr>
          <w:rFonts w:cstheme="minorHAnsi"/>
          <w:sz w:val="24"/>
          <w:szCs w:val="24"/>
        </w:rPr>
      </w:pPr>
    </w:p>
    <w:p w14:paraId="6909CD35" w14:textId="381267C2" w:rsidR="00627945" w:rsidRPr="00D24745" w:rsidRDefault="00627945" w:rsidP="00627945">
      <w:pPr>
        <w:spacing w:after="0" w:line="240" w:lineRule="auto"/>
        <w:jc w:val="center"/>
        <w:rPr>
          <w:rFonts w:cstheme="minorHAnsi"/>
          <w:sz w:val="24"/>
          <w:szCs w:val="24"/>
        </w:rPr>
      </w:pPr>
    </w:p>
    <w:p w14:paraId="1C0B103B" w14:textId="6F7A7B47" w:rsidR="00627945" w:rsidRPr="00D24745" w:rsidRDefault="00627945" w:rsidP="00627945">
      <w:pPr>
        <w:spacing w:after="0" w:line="240" w:lineRule="auto"/>
        <w:jc w:val="center"/>
        <w:rPr>
          <w:rFonts w:cstheme="minorHAnsi"/>
          <w:sz w:val="24"/>
          <w:szCs w:val="24"/>
        </w:rPr>
      </w:pPr>
    </w:p>
    <w:p w14:paraId="48D83673" w14:textId="29ADA3BC" w:rsidR="00627945" w:rsidRPr="00D24745" w:rsidRDefault="00627945" w:rsidP="00627945">
      <w:pPr>
        <w:spacing w:after="0" w:line="240" w:lineRule="auto"/>
        <w:jc w:val="center"/>
        <w:rPr>
          <w:rFonts w:cstheme="minorHAnsi"/>
          <w:sz w:val="24"/>
          <w:szCs w:val="24"/>
        </w:rPr>
      </w:pPr>
    </w:p>
    <w:p w14:paraId="056F217E" w14:textId="1364891C" w:rsidR="00627945" w:rsidRPr="00D24745" w:rsidRDefault="00627945" w:rsidP="00627945">
      <w:pPr>
        <w:spacing w:after="0" w:line="240" w:lineRule="auto"/>
        <w:jc w:val="center"/>
        <w:rPr>
          <w:rFonts w:cstheme="minorHAnsi"/>
          <w:sz w:val="24"/>
          <w:szCs w:val="24"/>
        </w:rPr>
      </w:pPr>
    </w:p>
    <w:p w14:paraId="12ECC2B4" w14:textId="1FF62A77" w:rsidR="00627945" w:rsidRPr="00D24745" w:rsidRDefault="00627945" w:rsidP="00627945">
      <w:pPr>
        <w:spacing w:after="0" w:line="240" w:lineRule="auto"/>
        <w:jc w:val="center"/>
        <w:rPr>
          <w:rFonts w:cstheme="minorHAnsi"/>
          <w:sz w:val="24"/>
          <w:szCs w:val="24"/>
        </w:rPr>
      </w:pPr>
    </w:p>
    <w:p w14:paraId="68A7785C" w14:textId="7BC14440" w:rsidR="00A35F60" w:rsidRPr="00D24745" w:rsidRDefault="00A35F60" w:rsidP="00627945">
      <w:pPr>
        <w:spacing w:after="0" w:line="240" w:lineRule="auto"/>
        <w:jc w:val="center"/>
        <w:rPr>
          <w:rFonts w:cstheme="minorHAnsi"/>
          <w:sz w:val="24"/>
          <w:szCs w:val="24"/>
        </w:rPr>
      </w:pPr>
    </w:p>
    <w:p w14:paraId="40643B7E" w14:textId="604B2E82" w:rsidR="00A35F60" w:rsidRPr="00D24745" w:rsidRDefault="00A35F60" w:rsidP="00627945">
      <w:pPr>
        <w:spacing w:after="0" w:line="240" w:lineRule="auto"/>
        <w:jc w:val="center"/>
        <w:rPr>
          <w:rFonts w:cstheme="minorHAnsi"/>
          <w:sz w:val="24"/>
          <w:szCs w:val="24"/>
        </w:rPr>
      </w:pPr>
      <w:bookmarkStart w:id="0" w:name="_GoBack"/>
      <w:bookmarkEnd w:id="0"/>
    </w:p>
    <w:p w14:paraId="3F4413FB" w14:textId="31BF6D76" w:rsidR="00A35F60" w:rsidRPr="00D24745" w:rsidRDefault="00A35F60" w:rsidP="00627945">
      <w:pPr>
        <w:spacing w:after="0" w:line="240" w:lineRule="auto"/>
        <w:jc w:val="center"/>
        <w:rPr>
          <w:rFonts w:cstheme="minorHAnsi"/>
          <w:sz w:val="24"/>
          <w:szCs w:val="24"/>
        </w:rPr>
      </w:pPr>
    </w:p>
    <w:p w14:paraId="17D70337" w14:textId="2EA30310" w:rsidR="00A35F60" w:rsidRPr="00D24745" w:rsidRDefault="00A35F60" w:rsidP="00627945">
      <w:pPr>
        <w:spacing w:after="0" w:line="240" w:lineRule="auto"/>
        <w:jc w:val="center"/>
        <w:rPr>
          <w:rFonts w:cstheme="minorHAnsi"/>
          <w:sz w:val="24"/>
          <w:szCs w:val="24"/>
        </w:rPr>
      </w:pPr>
    </w:p>
    <w:p w14:paraId="3EB94B7D" w14:textId="6591C99B" w:rsidR="00A35F60" w:rsidRPr="00D24745" w:rsidRDefault="00A35F60" w:rsidP="00627945">
      <w:pPr>
        <w:spacing w:after="0" w:line="240" w:lineRule="auto"/>
        <w:jc w:val="center"/>
        <w:rPr>
          <w:rFonts w:cstheme="minorHAnsi"/>
          <w:sz w:val="24"/>
          <w:szCs w:val="24"/>
        </w:rPr>
      </w:pPr>
    </w:p>
    <w:p w14:paraId="24F03F4A" w14:textId="2FB8B6A7" w:rsidR="00A35F60" w:rsidRPr="00D24745" w:rsidRDefault="00A35F60" w:rsidP="00627945">
      <w:pPr>
        <w:spacing w:after="0" w:line="240" w:lineRule="auto"/>
        <w:jc w:val="center"/>
        <w:rPr>
          <w:rFonts w:cstheme="minorHAnsi"/>
          <w:sz w:val="24"/>
          <w:szCs w:val="24"/>
        </w:rPr>
      </w:pPr>
    </w:p>
    <w:p w14:paraId="0CD56E18" w14:textId="358B8CA7" w:rsidR="00A35F60" w:rsidRPr="00D24745" w:rsidRDefault="00A35F60" w:rsidP="00627945">
      <w:pPr>
        <w:spacing w:after="0" w:line="240" w:lineRule="auto"/>
        <w:jc w:val="center"/>
        <w:rPr>
          <w:rFonts w:cstheme="minorHAnsi"/>
          <w:sz w:val="24"/>
          <w:szCs w:val="24"/>
        </w:rPr>
      </w:pPr>
    </w:p>
    <w:p w14:paraId="14B7D6D4" w14:textId="0AE11BD4" w:rsidR="00A35F60" w:rsidRPr="00D24745" w:rsidRDefault="002E64AA" w:rsidP="00627945">
      <w:pPr>
        <w:spacing w:after="0" w:line="240" w:lineRule="auto"/>
        <w:jc w:val="center"/>
        <w:rPr>
          <w:rFonts w:cstheme="minorHAnsi"/>
          <w:sz w:val="24"/>
          <w:szCs w:val="24"/>
        </w:rPr>
      </w:pPr>
      <w:r w:rsidRPr="00B0654B">
        <w:rPr>
          <w:rFonts w:cstheme="minorHAnsi"/>
          <w:sz w:val="24"/>
          <w:szCs w:val="24"/>
        </w:rPr>
        <w:t>Νοέμβριος 2022</w:t>
      </w:r>
    </w:p>
    <w:p w14:paraId="4AA9ADCB" w14:textId="77777777" w:rsidR="00A35F60" w:rsidRPr="00D24745" w:rsidRDefault="00A35F60" w:rsidP="00A35F60">
      <w:pPr>
        <w:jc w:val="center"/>
        <w:rPr>
          <w:rFonts w:cstheme="minorHAnsi"/>
          <w:sz w:val="24"/>
          <w:szCs w:val="24"/>
        </w:rPr>
        <w:sectPr w:rsidR="00A35F60" w:rsidRPr="00D24745" w:rsidSect="00A35F60">
          <w:headerReference w:type="default" r:id="rId9"/>
          <w:pgSz w:w="11906" w:h="16838"/>
          <w:pgMar w:top="1418" w:right="1418" w:bottom="1418" w:left="1418" w:header="709" w:footer="709" w:gutter="0"/>
          <w:cols w:space="708"/>
          <w:docGrid w:linePitch="360"/>
        </w:sectPr>
      </w:pPr>
    </w:p>
    <w:p w14:paraId="0E3244E1" w14:textId="77777777" w:rsidR="00627945" w:rsidRPr="00D24745" w:rsidRDefault="00627945" w:rsidP="00627945">
      <w:pPr>
        <w:spacing w:after="0" w:line="240" w:lineRule="auto"/>
        <w:jc w:val="both"/>
        <w:rPr>
          <w:rFonts w:cstheme="minorHAnsi"/>
          <w:sz w:val="24"/>
          <w:szCs w:val="24"/>
        </w:rPr>
      </w:pPr>
    </w:p>
    <w:p w14:paraId="431F7915" w14:textId="03B9E928" w:rsidR="00627945" w:rsidRPr="00D24745" w:rsidRDefault="00627945" w:rsidP="00627945">
      <w:pPr>
        <w:spacing w:after="0" w:line="240" w:lineRule="auto"/>
        <w:jc w:val="both"/>
        <w:rPr>
          <w:rFonts w:cstheme="minorHAnsi"/>
          <w:sz w:val="24"/>
          <w:szCs w:val="24"/>
        </w:rPr>
      </w:pPr>
      <w:r w:rsidRPr="00D24745">
        <w:rPr>
          <w:rFonts w:cstheme="minorHAnsi"/>
          <w:sz w:val="24"/>
          <w:szCs w:val="24"/>
        </w:rPr>
        <w:t xml:space="preserve">Το ΑΠΘ παρέχει στο σύνολο της πανεπιστημιακής κοινότητας κεντρικές δικτυακές και υπολογιστικές υποδομές και δεκάδες ψηφιακές υπηρεσίες για την υποστήριξη του εκπαιδευτικού, ερευνητικού και διοικητικού έργου, εφάμιλλες με εκείνες που παρέχουν καταξιωμένα, διεθνούς εμβέλειας, ανώτατα εκπαιδευτικά ιδρύματα του εξωτερικού. Το σύνολο των προσφερόμενων υπηρεσιών καθώς και υπηρεσίες άλλων συνεργαζόμενων φορέων είναι </w:t>
      </w:r>
      <w:proofErr w:type="spellStart"/>
      <w:r w:rsidRPr="00D24745">
        <w:rPr>
          <w:rFonts w:cstheme="minorHAnsi"/>
          <w:sz w:val="24"/>
          <w:szCs w:val="24"/>
        </w:rPr>
        <w:t>προσβάσιμο</w:t>
      </w:r>
      <w:proofErr w:type="spellEnd"/>
      <w:r w:rsidRPr="00D24745">
        <w:rPr>
          <w:rFonts w:cstheme="minorHAnsi"/>
          <w:sz w:val="24"/>
          <w:szCs w:val="24"/>
        </w:rPr>
        <w:t xml:space="preserve"> μέσω του ιδρυματικού λογαριασμού (</w:t>
      </w:r>
      <w:hyperlink r:id="rId10" w:history="1">
        <w:r w:rsidRPr="00D24745">
          <w:rPr>
            <w:rStyle w:val="-"/>
            <w:rFonts w:cstheme="minorHAnsi"/>
            <w:sz w:val="24"/>
            <w:szCs w:val="24"/>
          </w:rPr>
          <w:t>https://it.auth.gr/el/Services/account</w:t>
        </w:r>
      </w:hyperlink>
      <w:r w:rsidRPr="00D24745">
        <w:rPr>
          <w:rFonts w:cstheme="minorHAnsi"/>
          <w:sz w:val="24"/>
          <w:szCs w:val="24"/>
        </w:rPr>
        <w:t>), της ηλεκτρονικής ταυτότητας που αποκτούν όλα τα μέλη κατά την είσοδο τους στο Πανεπιστήμιο.</w:t>
      </w:r>
    </w:p>
    <w:p w14:paraId="45A38E09" w14:textId="77777777" w:rsidR="00627945" w:rsidRPr="00D24745" w:rsidRDefault="00627945" w:rsidP="00627945">
      <w:pPr>
        <w:spacing w:after="0" w:line="240" w:lineRule="auto"/>
        <w:jc w:val="both"/>
        <w:rPr>
          <w:rFonts w:cstheme="minorHAnsi"/>
          <w:sz w:val="24"/>
          <w:szCs w:val="24"/>
        </w:rPr>
      </w:pPr>
    </w:p>
    <w:p w14:paraId="2975045B" w14:textId="21A4AD92" w:rsidR="00627945" w:rsidRPr="00D24745" w:rsidRDefault="00627945" w:rsidP="00627945">
      <w:pPr>
        <w:spacing w:after="0" w:line="240" w:lineRule="auto"/>
        <w:jc w:val="both"/>
        <w:rPr>
          <w:rFonts w:cstheme="minorHAnsi"/>
          <w:sz w:val="24"/>
          <w:szCs w:val="24"/>
        </w:rPr>
      </w:pPr>
      <w:r w:rsidRPr="00D24745">
        <w:rPr>
          <w:rFonts w:cstheme="minorHAnsi"/>
          <w:sz w:val="24"/>
          <w:szCs w:val="24"/>
        </w:rPr>
        <w:t>Στη συνέχεια παρουσιάζονται συνοπτικά ενδεικτικές υπηρεσίες που απευθύνονται είτε στο σύνολο των μελών της Πανεπιστημιακής Κοινότητας, είτε σε συγκεκριμένες ομάδες για την  κάλυψη συγκεκριμένων αναγκών.</w:t>
      </w:r>
    </w:p>
    <w:p w14:paraId="5B853DE7" w14:textId="77777777" w:rsidR="00627945" w:rsidRPr="00D24745" w:rsidRDefault="00627945" w:rsidP="00627945">
      <w:pPr>
        <w:spacing w:after="0" w:line="240" w:lineRule="auto"/>
        <w:jc w:val="both"/>
        <w:rPr>
          <w:rFonts w:cstheme="minorHAnsi"/>
          <w:b/>
          <w:sz w:val="24"/>
          <w:szCs w:val="24"/>
        </w:rPr>
      </w:pPr>
    </w:p>
    <w:p w14:paraId="0934D5DA" w14:textId="708B68BF" w:rsidR="00627945" w:rsidRPr="00D24745" w:rsidRDefault="00627945" w:rsidP="00627945">
      <w:pPr>
        <w:pStyle w:val="1"/>
        <w:numPr>
          <w:ilvl w:val="0"/>
          <w:numId w:val="4"/>
        </w:numPr>
        <w:spacing w:before="0" w:line="240" w:lineRule="auto"/>
        <w:rPr>
          <w:rFonts w:asciiTheme="minorHAnsi" w:hAnsiTheme="minorHAnsi" w:cstheme="minorHAnsi"/>
          <w:sz w:val="24"/>
          <w:szCs w:val="24"/>
        </w:rPr>
      </w:pPr>
      <w:r w:rsidRPr="00D24745">
        <w:rPr>
          <w:rFonts w:asciiTheme="minorHAnsi" w:hAnsiTheme="minorHAnsi" w:cstheme="minorHAnsi"/>
          <w:sz w:val="24"/>
          <w:szCs w:val="24"/>
        </w:rPr>
        <w:t>Ψηφιακές υπηρεσίες για τα μέλη της πανεπιστημιακής κοινότητας</w:t>
      </w:r>
    </w:p>
    <w:p w14:paraId="2F3E639F" w14:textId="77777777" w:rsidR="00627945" w:rsidRPr="00D24745" w:rsidRDefault="00627945" w:rsidP="00627945">
      <w:pPr>
        <w:rPr>
          <w:rFonts w:cstheme="minorHAnsi"/>
          <w:sz w:val="24"/>
          <w:szCs w:val="24"/>
        </w:rPr>
      </w:pPr>
    </w:p>
    <w:p w14:paraId="4AFCC7EA" w14:textId="77777777" w:rsidR="00627945" w:rsidRPr="00D24745" w:rsidRDefault="00627945" w:rsidP="00627945">
      <w:pPr>
        <w:pStyle w:val="a5"/>
        <w:numPr>
          <w:ilvl w:val="0"/>
          <w:numId w:val="1"/>
        </w:numPr>
        <w:spacing w:after="0" w:line="240" w:lineRule="auto"/>
        <w:jc w:val="both"/>
        <w:rPr>
          <w:rFonts w:cstheme="minorHAnsi"/>
          <w:bCs/>
          <w:sz w:val="24"/>
          <w:szCs w:val="24"/>
        </w:rPr>
      </w:pPr>
      <w:r w:rsidRPr="00D24745">
        <w:rPr>
          <w:rFonts w:cstheme="minorHAnsi"/>
          <w:b/>
          <w:sz w:val="24"/>
          <w:szCs w:val="24"/>
        </w:rPr>
        <w:t xml:space="preserve">Σύστημα Διαχείρισης Ποιότητας (ΣΔΠ) ΜΟΔΙΠ </w:t>
      </w:r>
      <w:r w:rsidRPr="00D24745">
        <w:rPr>
          <w:rFonts w:cstheme="minorHAnsi"/>
          <w:bCs/>
          <w:sz w:val="24"/>
          <w:szCs w:val="24"/>
        </w:rPr>
        <w:t>(</w:t>
      </w:r>
      <w:hyperlink r:id="rId11" w:history="1">
        <w:r w:rsidRPr="00D24745">
          <w:rPr>
            <w:rStyle w:val="-"/>
            <w:rFonts w:cstheme="minorHAnsi"/>
            <w:bCs/>
            <w:sz w:val="24"/>
            <w:szCs w:val="24"/>
            <w:lang w:val="en-US"/>
          </w:rPr>
          <w:t>https</w:t>
        </w:r>
        <w:r w:rsidRPr="00D24745">
          <w:rPr>
            <w:rStyle w:val="-"/>
            <w:rFonts w:cstheme="minorHAnsi"/>
            <w:bCs/>
            <w:sz w:val="24"/>
            <w:szCs w:val="24"/>
          </w:rPr>
          <w:t>://</w:t>
        </w:r>
        <w:proofErr w:type="spellStart"/>
        <w:r w:rsidRPr="00D24745">
          <w:rPr>
            <w:rStyle w:val="-"/>
            <w:rFonts w:cstheme="minorHAnsi"/>
            <w:bCs/>
            <w:sz w:val="24"/>
            <w:szCs w:val="24"/>
            <w:lang w:val="en-US"/>
          </w:rPr>
          <w:t>qa</w:t>
        </w:r>
        <w:proofErr w:type="spellEnd"/>
        <w:r w:rsidRPr="00D24745">
          <w:rPr>
            <w:rStyle w:val="-"/>
            <w:rFonts w:cstheme="minorHAnsi"/>
            <w:bCs/>
            <w:sz w:val="24"/>
            <w:szCs w:val="24"/>
          </w:rPr>
          <w:t>.</w:t>
        </w:r>
        <w:proofErr w:type="spellStart"/>
        <w:r w:rsidRPr="00D24745">
          <w:rPr>
            <w:rStyle w:val="-"/>
            <w:rFonts w:cstheme="minorHAnsi"/>
            <w:bCs/>
            <w:sz w:val="24"/>
            <w:szCs w:val="24"/>
            <w:lang w:val="en-US"/>
          </w:rPr>
          <w:t>auth</w:t>
        </w:r>
        <w:proofErr w:type="spellEnd"/>
        <w:r w:rsidRPr="00D24745">
          <w:rPr>
            <w:rStyle w:val="-"/>
            <w:rFonts w:cstheme="minorHAnsi"/>
            <w:bCs/>
            <w:sz w:val="24"/>
            <w:szCs w:val="24"/>
          </w:rPr>
          <w:t>.</w:t>
        </w:r>
        <w:r w:rsidRPr="00D24745">
          <w:rPr>
            <w:rStyle w:val="-"/>
            <w:rFonts w:cstheme="minorHAnsi"/>
            <w:bCs/>
            <w:sz w:val="24"/>
            <w:szCs w:val="24"/>
            <w:lang w:val="en-US"/>
          </w:rPr>
          <w:t>gr</w:t>
        </w:r>
      </w:hyperlink>
      <w:r w:rsidRPr="00D24745">
        <w:rPr>
          <w:rFonts w:cstheme="minorHAnsi"/>
          <w:bCs/>
          <w:sz w:val="24"/>
          <w:szCs w:val="24"/>
        </w:rPr>
        <w:t>)</w:t>
      </w:r>
    </w:p>
    <w:p w14:paraId="5E8E2CEE" w14:textId="6733695A" w:rsidR="00627945" w:rsidRPr="00D24745" w:rsidRDefault="00627945" w:rsidP="00627945">
      <w:pPr>
        <w:pStyle w:val="a5"/>
        <w:spacing w:after="0" w:line="240" w:lineRule="auto"/>
        <w:jc w:val="both"/>
        <w:rPr>
          <w:rFonts w:cstheme="minorHAnsi"/>
          <w:bCs/>
          <w:sz w:val="24"/>
          <w:szCs w:val="24"/>
        </w:rPr>
      </w:pPr>
      <w:r w:rsidRPr="00D24745">
        <w:rPr>
          <w:rFonts w:cstheme="minorHAnsi"/>
          <w:bCs/>
          <w:sz w:val="24"/>
          <w:szCs w:val="24"/>
        </w:rPr>
        <w:t>Μέσω της ιστοσελίδα της Μονάδας Διασφάλισης Ποιότητας του ΑΠΘ (ΜΟΔΙΠ)</w:t>
      </w:r>
      <w:r w:rsidR="00E33144" w:rsidRPr="00D24745">
        <w:rPr>
          <w:rFonts w:cstheme="minorHAnsi"/>
          <w:bCs/>
          <w:sz w:val="24"/>
          <w:szCs w:val="24"/>
        </w:rPr>
        <w:t>, διατίθε</w:t>
      </w:r>
      <w:r w:rsidR="0005104C" w:rsidRPr="00D24745">
        <w:rPr>
          <w:rFonts w:cstheme="minorHAnsi"/>
          <w:bCs/>
          <w:sz w:val="24"/>
          <w:szCs w:val="24"/>
        </w:rPr>
        <w:t>ν</w:t>
      </w:r>
      <w:r w:rsidR="00E33144" w:rsidRPr="00D24745">
        <w:rPr>
          <w:rFonts w:cstheme="minorHAnsi"/>
          <w:bCs/>
          <w:sz w:val="24"/>
          <w:szCs w:val="24"/>
        </w:rPr>
        <w:t xml:space="preserve">ται σε όλους σε ελληνικά και αγγλικά ο </w:t>
      </w:r>
      <w:r w:rsidR="00E33144" w:rsidRPr="00D24745">
        <w:rPr>
          <w:rFonts w:cstheme="minorHAnsi"/>
          <w:bCs/>
          <w:sz w:val="24"/>
          <w:szCs w:val="24"/>
          <w:lang w:val="en-US"/>
        </w:rPr>
        <w:t>e</w:t>
      </w:r>
      <w:r w:rsidR="00E33144" w:rsidRPr="00D24745">
        <w:rPr>
          <w:rFonts w:cstheme="minorHAnsi"/>
          <w:bCs/>
          <w:sz w:val="24"/>
          <w:szCs w:val="24"/>
        </w:rPr>
        <w:t xml:space="preserve">-Οδηγός Σπουδών, ο </w:t>
      </w:r>
      <w:r w:rsidR="00E33144" w:rsidRPr="00D24745">
        <w:rPr>
          <w:rFonts w:cstheme="minorHAnsi"/>
          <w:bCs/>
          <w:sz w:val="24"/>
          <w:szCs w:val="24"/>
          <w:lang w:val="en-US"/>
        </w:rPr>
        <w:t>e</w:t>
      </w:r>
      <w:r w:rsidR="00E33144" w:rsidRPr="00D24745">
        <w:rPr>
          <w:rFonts w:cstheme="minorHAnsi"/>
          <w:bCs/>
          <w:sz w:val="24"/>
          <w:szCs w:val="24"/>
        </w:rPr>
        <w:t xml:space="preserve">-Οδηγός Μεταπτυχιακών και τα βιογραφικά σημειώματα των μελών. Τα μέλη έχουν πρόσβαση στα ακαδημαϊκά στατιστικά και σε </w:t>
      </w:r>
      <w:r w:rsidR="0005104C" w:rsidRPr="00D24745">
        <w:rPr>
          <w:rFonts w:cstheme="minorHAnsi"/>
          <w:bCs/>
          <w:sz w:val="24"/>
          <w:szCs w:val="24"/>
        </w:rPr>
        <w:t>άλλες</w:t>
      </w:r>
      <w:r w:rsidR="00E33144" w:rsidRPr="00D24745">
        <w:rPr>
          <w:rFonts w:cstheme="minorHAnsi"/>
          <w:bCs/>
          <w:sz w:val="24"/>
          <w:szCs w:val="24"/>
        </w:rPr>
        <w:t xml:space="preserve"> αναφορές παρουσίασης, ανάλυσης και αξιολόγησης του εκπαιδευτικού και ερευνητικού έργου</w:t>
      </w:r>
      <w:r w:rsidR="0005104C" w:rsidRPr="00D24745">
        <w:rPr>
          <w:rFonts w:cstheme="minorHAnsi"/>
          <w:bCs/>
          <w:sz w:val="24"/>
          <w:szCs w:val="24"/>
        </w:rPr>
        <w:t xml:space="preserve"> που επιτελείται</w:t>
      </w:r>
      <w:r w:rsidR="00E33144" w:rsidRPr="00D24745">
        <w:rPr>
          <w:rFonts w:cstheme="minorHAnsi"/>
          <w:bCs/>
          <w:sz w:val="24"/>
          <w:szCs w:val="24"/>
        </w:rPr>
        <w:t>.</w:t>
      </w:r>
      <w:r w:rsidR="0005104C" w:rsidRPr="00D24745">
        <w:rPr>
          <w:rFonts w:cstheme="minorHAnsi"/>
          <w:bCs/>
          <w:sz w:val="24"/>
          <w:szCs w:val="24"/>
        </w:rPr>
        <w:t xml:space="preserve"> Μέσω του ΣΔΠ συμπληρώνονται τα ατομικά απογραφικά δελτία, τα δελτία των μαθημάτων και άλλα δελτία. Το ΣΔΠ είναι διασυνδεδεμένο με άλλα πληροφοριακά συστήματα, όπως το </w:t>
      </w:r>
      <w:proofErr w:type="spellStart"/>
      <w:r w:rsidR="0005104C" w:rsidRPr="00D24745">
        <w:rPr>
          <w:rFonts w:cstheme="minorHAnsi"/>
          <w:bCs/>
          <w:sz w:val="24"/>
          <w:szCs w:val="24"/>
        </w:rPr>
        <w:t>φοιτητολόγιο</w:t>
      </w:r>
      <w:proofErr w:type="spellEnd"/>
      <w:r w:rsidR="0005104C" w:rsidRPr="00D24745">
        <w:rPr>
          <w:rFonts w:cstheme="minorHAnsi"/>
          <w:bCs/>
          <w:sz w:val="24"/>
          <w:szCs w:val="24"/>
        </w:rPr>
        <w:t xml:space="preserve">, το </w:t>
      </w:r>
      <w:proofErr w:type="spellStart"/>
      <w:r w:rsidR="0005104C" w:rsidRPr="00D24745">
        <w:rPr>
          <w:rFonts w:cstheme="minorHAnsi"/>
          <w:bCs/>
          <w:sz w:val="24"/>
          <w:szCs w:val="24"/>
          <w:lang w:val="en-US"/>
        </w:rPr>
        <w:t>WebResCom</w:t>
      </w:r>
      <w:proofErr w:type="spellEnd"/>
      <w:r w:rsidR="0005104C" w:rsidRPr="00D24745">
        <w:rPr>
          <w:rFonts w:cstheme="minorHAnsi"/>
          <w:bCs/>
          <w:sz w:val="24"/>
          <w:szCs w:val="24"/>
        </w:rPr>
        <w:t xml:space="preserve"> του ΕΛΚΕ, </w:t>
      </w:r>
      <w:r w:rsidR="0005104C" w:rsidRPr="00D24745">
        <w:rPr>
          <w:rFonts w:cstheme="minorHAnsi"/>
          <w:bCs/>
          <w:sz w:val="24"/>
          <w:szCs w:val="24"/>
          <w:lang w:val="en-US"/>
        </w:rPr>
        <w:t>to</w:t>
      </w:r>
      <w:r w:rsidR="0005104C" w:rsidRPr="00D24745">
        <w:rPr>
          <w:rFonts w:cstheme="minorHAnsi"/>
          <w:bCs/>
          <w:sz w:val="24"/>
          <w:szCs w:val="24"/>
        </w:rPr>
        <w:t xml:space="preserve"> Ιδρυματικό </w:t>
      </w:r>
      <w:proofErr w:type="spellStart"/>
      <w:r w:rsidR="0005104C" w:rsidRPr="00D24745">
        <w:rPr>
          <w:rFonts w:cstheme="minorHAnsi"/>
          <w:bCs/>
          <w:sz w:val="24"/>
          <w:szCs w:val="24"/>
        </w:rPr>
        <w:t>Καταθετήριο</w:t>
      </w:r>
      <w:proofErr w:type="spellEnd"/>
      <w:r w:rsidR="002A2815" w:rsidRPr="00D24745">
        <w:rPr>
          <w:rFonts w:cstheme="minorHAnsi"/>
          <w:bCs/>
          <w:sz w:val="24"/>
          <w:szCs w:val="24"/>
        </w:rPr>
        <w:t xml:space="preserve"> (ΙΚΕΕ)</w:t>
      </w:r>
      <w:r w:rsidR="0005104C" w:rsidRPr="00D24745">
        <w:rPr>
          <w:rFonts w:cstheme="minorHAnsi"/>
          <w:bCs/>
          <w:sz w:val="24"/>
          <w:szCs w:val="24"/>
        </w:rPr>
        <w:t>, διεθνείς βιβλιογραφικές βάσεις δεδομένων κα.</w:t>
      </w:r>
    </w:p>
    <w:p w14:paraId="0FB165E0" w14:textId="77777777" w:rsidR="00627945" w:rsidRPr="00D24745" w:rsidRDefault="00627945" w:rsidP="00627945">
      <w:pPr>
        <w:pStyle w:val="a5"/>
        <w:numPr>
          <w:ilvl w:val="0"/>
          <w:numId w:val="1"/>
        </w:numPr>
        <w:spacing w:after="0" w:line="240" w:lineRule="auto"/>
        <w:jc w:val="both"/>
        <w:rPr>
          <w:rFonts w:cstheme="minorHAnsi"/>
          <w:sz w:val="24"/>
          <w:szCs w:val="24"/>
        </w:rPr>
      </w:pPr>
      <w:r w:rsidRPr="00D24745">
        <w:rPr>
          <w:rFonts w:cstheme="minorHAnsi"/>
          <w:b/>
          <w:sz w:val="24"/>
          <w:szCs w:val="24"/>
        </w:rPr>
        <w:t>Υπηρεσίες Ηλεκτρονικής Γραμματείας ΑΠΘ</w:t>
      </w:r>
      <w:r w:rsidRPr="00D24745">
        <w:rPr>
          <w:rFonts w:cstheme="minorHAnsi"/>
          <w:sz w:val="24"/>
          <w:szCs w:val="24"/>
        </w:rPr>
        <w:t xml:space="preserve"> (</w:t>
      </w:r>
      <w:hyperlink r:id="rId12" w:history="1">
        <w:r w:rsidRPr="00D24745">
          <w:rPr>
            <w:rStyle w:val="-"/>
            <w:rFonts w:cstheme="minorHAnsi"/>
            <w:sz w:val="24"/>
            <w:szCs w:val="24"/>
          </w:rPr>
          <w:t>https://sis.auth.gr/</w:t>
        </w:r>
      </w:hyperlink>
      <w:r w:rsidRPr="00D24745">
        <w:rPr>
          <w:rFonts w:cstheme="minorHAnsi"/>
          <w:sz w:val="24"/>
          <w:szCs w:val="24"/>
        </w:rPr>
        <w:t xml:space="preserve">) </w:t>
      </w:r>
    </w:p>
    <w:p w14:paraId="239DFB8C" w14:textId="77777777" w:rsidR="00627945" w:rsidRPr="00D24745" w:rsidRDefault="00627945" w:rsidP="00627945">
      <w:pPr>
        <w:pStyle w:val="a5"/>
        <w:spacing w:after="0" w:line="240" w:lineRule="auto"/>
        <w:jc w:val="both"/>
        <w:rPr>
          <w:rFonts w:cstheme="minorHAnsi"/>
          <w:sz w:val="24"/>
          <w:szCs w:val="24"/>
        </w:rPr>
      </w:pPr>
      <w:r w:rsidRPr="00D24745">
        <w:rPr>
          <w:rFonts w:cstheme="minorHAnsi"/>
          <w:sz w:val="24"/>
          <w:szCs w:val="24"/>
        </w:rPr>
        <w:t xml:space="preserve">Μέσω τη υπηρεσίας παρέχεται η δυνατότητα σε φοιτητές να βλέπουν τα μαθήματα και τους βαθμούς τους,  να υποβάλλουν ηλεκτρονικά τη δήλωση μαθημάτων τους, να διεκπεραιώνουν ηλεκτρονικά αιτήσεις για την έκδοση πιστοποιητικών. Αντίστοιχα, οι διδάσκοντες μπορούν να υποβάλλουν ηλεκτρονικά τα βαθμολόγια τους, να ενημερώνουν τους φοιτητές μιας τάξης τους και να έχουν πρόσβαση στο ιστορικό βαθμών αυτών ενώ οι γραμματείες να διαχειρίζονται ηλεκτρονικά τα προγράμματα σπουδών και το </w:t>
      </w:r>
      <w:proofErr w:type="spellStart"/>
      <w:r w:rsidRPr="00D24745">
        <w:rPr>
          <w:rFonts w:cstheme="minorHAnsi"/>
          <w:sz w:val="24"/>
          <w:szCs w:val="24"/>
        </w:rPr>
        <w:t>φοιτητολόγιο</w:t>
      </w:r>
      <w:proofErr w:type="spellEnd"/>
      <w:r w:rsidRPr="00D24745">
        <w:rPr>
          <w:rFonts w:cstheme="minorHAnsi"/>
          <w:sz w:val="24"/>
          <w:szCs w:val="24"/>
        </w:rPr>
        <w:t>.</w:t>
      </w:r>
    </w:p>
    <w:p w14:paraId="7EC7F409" w14:textId="77777777" w:rsidR="00627945" w:rsidRPr="00D24745" w:rsidRDefault="00627945" w:rsidP="00627945">
      <w:pPr>
        <w:pStyle w:val="a5"/>
        <w:numPr>
          <w:ilvl w:val="0"/>
          <w:numId w:val="1"/>
        </w:numPr>
        <w:spacing w:after="0" w:line="240" w:lineRule="auto"/>
        <w:jc w:val="both"/>
        <w:rPr>
          <w:rFonts w:cstheme="minorHAnsi"/>
          <w:sz w:val="24"/>
          <w:szCs w:val="24"/>
        </w:rPr>
      </w:pPr>
      <w:r w:rsidRPr="00D24745">
        <w:rPr>
          <w:rFonts w:cstheme="minorHAnsi"/>
          <w:b/>
          <w:sz w:val="24"/>
          <w:szCs w:val="24"/>
        </w:rPr>
        <w:t xml:space="preserve">Υπηρεσία ηλεκτρονικών μαθημάτων ΑΠΘ </w:t>
      </w:r>
      <w:proofErr w:type="spellStart"/>
      <w:r w:rsidRPr="00D24745">
        <w:rPr>
          <w:rFonts w:cstheme="minorHAnsi"/>
          <w:b/>
          <w:sz w:val="24"/>
          <w:szCs w:val="24"/>
          <w:lang w:val="en-US"/>
        </w:rPr>
        <w:t>elearning</w:t>
      </w:r>
      <w:proofErr w:type="spellEnd"/>
      <w:r w:rsidRPr="00D24745">
        <w:rPr>
          <w:rFonts w:cstheme="minorHAnsi"/>
          <w:b/>
          <w:sz w:val="24"/>
          <w:szCs w:val="24"/>
        </w:rPr>
        <w:t xml:space="preserve"> </w:t>
      </w:r>
      <w:r w:rsidRPr="00D24745">
        <w:rPr>
          <w:rFonts w:cstheme="minorHAnsi"/>
          <w:sz w:val="24"/>
          <w:szCs w:val="24"/>
        </w:rPr>
        <w:t>(</w:t>
      </w:r>
      <w:hyperlink r:id="rId13" w:history="1">
        <w:r w:rsidRPr="00D24745">
          <w:rPr>
            <w:rStyle w:val="-"/>
            <w:rFonts w:cstheme="minorHAnsi"/>
            <w:sz w:val="24"/>
            <w:szCs w:val="24"/>
            <w:lang w:val="en-US"/>
          </w:rPr>
          <w:t>https</w:t>
        </w:r>
        <w:r w:rsidRPr="00D24745">
          <w:rPr>
            <w:rStyle w:val="-"/>
            <w:rFonts w:cstheme="minorHAnsi"/>
            <w:sz w:val="24"/>
            <w:szCs w:val="24"/>
          </w:rPr>
          <w:t>://</w:t>
        </w:r>
        <w:proofErr w:type="spellStart"/>
        <w:r w:rsidRPr="00D24745">
          <w:rPr>
            <w:rStyle w:val="-"/>
            <w:rFonts w:cstheme="minorHAnsi"/>
            <w:sz w:val="24"/>
            <w:szCs w:val="24"/>
            <w:lang w:val="en-US"/>
          </w:rPr>
          <w:t>elearning</w:t>
        </w:r>
        <w:proofErr w:type="spellEnd"/>
        <w:r w:rsidRPr="00D24745">
          <w:rPr>
            <w:rStyle w:val="-"/>
            <w:rFonts w:cstheme="minorHAnsi"/>
            <w:sz w:val="24"/>
            <w:szCs w:val="24"/>
          </w:rPr>
          <w:t>.</w:t>
        </w:r>
        <w:proofErr w:type="spellStart"/>
        <w:r w:rsidRPr="00D24745">
          <w:rPr>
            <w:rStyle w:val="-"/>
            <w:rFonts w:cstheme="minorHAnsi"/>
            <w:sz w:val="24"/>
            <w:szCs w:val="24"/>
            <w:lang w:val="en-US"/>
          </w:rPr>
          <w:t>auth</w:t>
        </w:r>
        <w:proofErr w:type="spellEnd"/>
        <w:r w:rsidRPr="00D24745">
          <w:rPr>
            <w:rStyle w:val="-"/>
            <w:rFonts w:cstheme="minorHAnsi"/>
            <w:sz w:val="24"/>
            <w:szCs w:val="24"/>
          </w:rPr>
          <w:t>.</w:t>
        </w:r>
        <w:r w:rsidRPr="00D24745">
          <w:rPr>
            <w:rStyle w:val="-"/>
            <w:rFonts w:cstheme="minorHAnsi"/>
            <w:sz w:val="24"/>
            <w:szCs w:val="24"/>
            <w:lang w:val="en-US"/>
          </w:rPr>
          <w:t>gr</w:t>
        </w:r>
      </w:hyperlink>
      <w:r w:rsidRPr="00D24745">
        <w:rPr>
          <w:rFonts w:cstheme="minorHAnsi"/>
          <w:sz w:val="24"/>
          <w:szCs w:val="24"/>
        </w:rPr>
        <w:t>)</w:t>
      </w:r>
      <w:r w:rsidRPr="00D24745">
        <w:rPr>
          <w:rFonts w:cstheme="minorHAnsi"/>
          <w:b/>
          <w:sz w:val="24"/>
          <w:szCs w:val="24"/>
        </w:rPr>
        <w:tab/>
      </w:r>
      <w:r w:rsidRPr="00D24745">
        <w:rPr>
          <w:rFonts w:cstheme="minorHAnsi"/>
          <w:b/>
          <w:sz w:val="24"/>
          <w:szCs w:val="24"/>
        </w:rPr>
        <w:br/>
      </w:r>
      <w:r w:rsidRPr="00D24745">
        <w:rPr>
          <w:rFonts w:cstheme="minorHAnsi"/>
          <w:sz w:val="24"/>
          <w:szCs w:val="24"/>
        </w:rPr>
        <w:t>Η υπηρεσία φιλοξενεί τα ηλεκτρονικά μαθήματα όλων των Τμημάτων του ΑΠΘ  στο πλαίσιο του προπτυχιακού και μεταπτυχιακού κύκλου σπουδών. Παρέχει μια πληθώρα ηλεκτρονικών εκπαιδευτικών εργαλείων για τον εμπλουτισμό και την ενδυνάμωση της διδακτικής διαδικασίας και εμπειρίας τόσο του εκπαιδευτή όσο και του εκπαιδευόμενου.</w:t>
      </w:r>
    </w:p>
    <w:p w14:paraId="6223BD3F" w14:textId="77777777" w:rsidR="0005104C" w:rsidRPr="00D24745" w:rsidRDefault="00627945" w:rsidP="0005104C">
      <w:pPr>
        <w:pStyle w:val="a5"/>
        <w:numPr>
          <w:ilvl w:val="0"/>
          <w:numId w:val="1"/>
        </w:numPr>
        <w:spacing w:after="0" w:line="240" w:lineRule="auto"/>
        <w:jc w:val="both"/>
        <w:rPr>
          <w:rFonts w:cstheme="minorHAnsi"/>
          <w:sz w:val="24"/>
          <w:szCs w:val="24"/>
        </w:rPr>
      </w:pPr>
      <w:r w:rsidRPr="00D24745">
        <w:rPr>
          <w:rFonts w:cstheme="minorHAnsi"/>
          <w:b/>
          <w:sz w:val="24"/>
          <w:szCs w:val="24"/>
        </w:rPr>
        <w:t>Εκτεταμένο ασύρματο δίκτυο</w:t>
      </w:r>
      <w:r w:rsidR="0005104C" w:rsidRPr="00D24745">
        <w:rPr>
          <w:rFonts w:cstheme="minorHAnsi"/>
          <w:b/>
          <w:sz w:val="24"/>
          <w:szCs w:val="24"/>
        </w:rPr>
        <w:t xml:space="preserve"> </w:t>
      </w:r>
      <w:r w:rsidRPr="00D24745">
        <w:rPr>
          <w:rFonts w:cstheme="minorHAnsi"/>
          <w:sz w:val="24"/>
          <w:szCs w:val="24"/>
        </w:rPr>
        <w:t>(</w:t>
      </w:r>
      <w:hyperlink r:id="rId14" w:history="1">
        <w:r w:rsidRPr="00D24745">
          <w:rPr>
            <w:rStyle w:val="-"/>
            <w:rFonts w:cstheme="minorHAnsi"/>
            <w:sz w:val="24"/>
            <w:szCs w:val="24"/>
          </w:rPr>
          <w:t>https://it.auth.gr/el/netAccess/Wifi</w:t>
        </w:r>
      </w:hyperlink>
      <w:r w:rsidRPr="00D24745">
        <w:rPr>
          <w:rFonts w:cstheme="minorHAnsi"/>
          <w:sz w:val="24"/>
          <w:szCs w:val="24"/>
        </w:rPr>
        <w:t>)</w:t>
      </w:r>
    </w:p>
    <w:p w14:paraId="57E9F6BA" w14:textId="351AF524" w:rsidR="00627945" w:rsidRPr="00D24745" w:rsidRDefault="00627945" w:rsidP="0005104C">
      <w:pPr>
        <w:pStyle w:val="a5"/>
        <w:spacing w:after="0" w:line="240" w:lineRule="auto"/>
        <w:jc w:val="both"/>
        <w:rPr>
          <w:rFonts w:cstheme="minorHAnsi"/>
          <w:sz w:val="24"/>
          <w:szCs w:val="24"/>
        </w:rPr>
      </w:pPr>
      <w:r w:rsidRPr="00D24745">
        <w:rPr>
          <w:rFonts w:cstheme="minorHAnsi"/>
          <w:sz w:val="24"/>
          <w:szCs w:val="24"/>
        </w:rPr>
        <w:t>Η υπηρεσία παρέχει δωρεάν ασύρματη πρόσβαση στο δίκτυο από τους χώρους του ΑΠΘ είτε σε μέλη ΑΠΘ είτε σε επισκέπτες και η κάλυψη του αυξάνεται σταθερά τα τελευταία τρία χρόνια μέσα από μια σειρά έργων που έχουν υλοποιηθεί.</w:t>
      </w:r>
    </w:p>
    <w:p w14:paraId="06ABD31A" w14:textId="794F58FE" w:rsidR="0005104C" w:rsidRPr="00D24745" w:rsidRDefault="00627945" w:rsidP="002A2815">
      <w:pPr>
        <w:pStyle w:val="a5"/>
        <w:numPr>
          <w:ilvl w:val="0"/>
          <w:numId w:val="1"/>
        </w:numPr>
        <w:spacing w:after="0" w:line="240" w:lineRule="auto"/>
        <w:ind w:right="-2"/>
        <w:rPr>
          <w:rFonts w:cstheme="minorHAnsi"/>
          <w:b/>
          <w:sz w:val="24"/>
          <w:szCs w:val="24"/>
        </w:rPr>
      </w:pPr>
      <w:r w:rsidRPr="00D24745">
        <w:rPr>
          <w:rFonts w:cstheme="minorHAnsi"/>
          <w:b/>
          <w:sz w:val="24"/>
          <w:szCs w:val="24"/>
        </w:rPr>
        <w:t>Λογισμικό, διανομή και πρόσβαση σε λογισμικό</w:t>
      </w:r>
      <w:r w:rsidR="0005104C" w:rsidRPr="00D24745">
        <w:rPr>
          <w:rFonts w:cstheme="minorHAnsi"/>
          <w:b/>
          <w:sz w:val="24"/>
          <w:szCs w:val="24"/>
        </w:rPr>
        <w:t xml:space="preserve"> </w:t>
      </w:r>
      <w:r w:rsidR="0005104C" w:rsidRPr="00D24745">
        <w:rPr>
          <w:rFonts w:cstheme="minorHAnsi"/>
          <w:sz w:val="24"/>
          <w:szCs w:val="24"/>
        </w:rPr>
        <w:t>(</w:t>
      </w:r>
      <w:hyperlink r:id="rId15" w:history="1">
        <w:r w:rsidR="0005104C" w:rsidRPr="00D24745">
          <w:rPr>
            <w:rStyle w:val="-"/>
            <w:rFonts w:cstheme="minorHAnsi"/>
            <w:sz w:val="24"/>
            <w:szCs w:val="24"/>
          </w:rPr>
          <w:t>https://it.auth.gr/el/Services/software</w:t>
        </w:r>
      </w:hyperlink>
      <w:r w:rsidR="0005104C" w:rsidRPr="00D24745">
        <w:rPr>
          <w:rFonts w:cstheme="minorHAnsi"/>
          <w:sz w:val="24"/>
          <w:szCs w:val="24"/>
        </w:rPr>
        <w:t>)</w:t>
      </w:r>
    </w:p>
    <w:p w14:paraId="45AB2858" w14:textId="2754AD8E" w:rsidR="00627945" w:rsidRPr="00D24745" w:rsidRDefault="00627945" w:rsidP="0005104C">
      <w:pPr>
        <w:pStyle w:val="a5"/>
        <w:spacing w:after="0" w:line="240" w:lineRule="auto"/>
        <w:jc w:val="both"/>
        <w:rPr>
          <w:rFonts w:cstheme="minorHAnsi"/>
          <w:b/>
          <w:sz w:val="24"/>
          <w:szCs w:val="24"/>
        </w:rPr>
      </w:pPr>
      <w:r w:rsidRPr="00D24745">
        <w:rPr>
          <w:rFonts w:cstheme="minorHAnsi"/>
          <w:sz w:val="24"/>
          <w:szCs w:val="24"/>
        </w:rPr>
        <w:lastRenderedPageBreak/>
        <w:t xml:space="preserve">Μέσω της υπηρεσίας αυτής γίνεται διανομή και πρόσβαση σε λογισμικό που παρέχει το Πανεπιστήμιο δωρεάν στα μέλη του όπως είναι το </w:t>
      </w:r>
      <w:r w:rsidRPr="00D24745">
        <w:rPr>
          <w:rFonts w:cstheme="minorHAnsi"/>
          <w:sz w:val="24"/>
          <w:szCs w:val="24"/>
          <w:lang w:val="en-US"/>
        </w:rPr>
        <w:t>SPSS</w:t>
      </w:r>
      <w:r w:rsidRPr="00D24745">
        <w:rPr>
          <w:rFonts w:cstheme="minorHAnsi"/>
          <w:sz w:val="24"/>
          <w:szCs w:val="24"/>
        </w:rPr>
        <w:t xml:space="preserve">, </w:t>
      </w:r>
      <w:r w:rsidRPr="00D24745">
        <w:rPr>
          <w:rFonts w:cstheme="minorHAnsi"/>
          <w:sz w:val="24"/>
          <w:szCs w:val="24"/>
          <w:lang w:val="en-US"/>
        </w:rPr>
        <w:t>MATLAB</w:t>
      </w:r>
      <w:r w:rsidRPr="00D24745">
        <w:rPr>
          <w:rFonts w:cstheme="minorHAnsi"/>
          <w:sz w:val="24"/>
          <w:szCs w:val="24"/>
        </w:rPr>
        <w:t xml:space="preserve">, το </w:t>
      </w:r>
      <w:r w:rsidRPr="00D24745">
        <w:rPr>
          <w:rFonts w:cstheme="minorHAnsi"/>
          <w:sz w:val="24"/>
          <w:szCs w:val="24"/>
          <w:lang w:val="en-US"/>
        </w:rPr>
        <w:t>ArcGIS</w:t>
      </w:r>
      <w:r w:rsidRPr="00D24745">
        <w:rPr>
          <w:rFonts w:cstheme="minorHAnsi"/>
          <w:sz w:val="24"/>
          <w:szCs w:val="24"/>
        </w:rPr>
        <w:t>, το ANSYS.</w:t>
      </w:r>
    </w:p>
    <w:p w14:paraId="52378B97" w14:textId="0BBE0925" w:rsidR="00627945" w:rsidRPr="00D24745" w:rsidRDefault="00627945" w:rsidP="00627945">
      <w:pPr>
        <w:pStyle w:val="a5"/>
        <w:numPr>
          <w:ilvl w:val="0"/>
          <w:numId w:val="1"/>
        </w:numPr>
        <w:spacing w:after="0" w:line="240" w:lineRule="auto"/>
        <w:jc w:val="both"/>
        <w:rPr>
          <w:rFonts w:cstheme="minorHAnsi"/>
          <w:sz w:val="24"/>
          <w:szCs w:val="24"/>
        </w:rPr>
      </w:pPr>
      <w:r w:rsidRPr="00D24745">
        <w:rPr>
          <w:rFonts w:cstheme="minorHAnsi"/>
          <w:b/>
          <w:sz w:val="24"/>
          <w:szCs w:val="24"/>
        </w:rPr>
        <w:t xml:space="preserve">Υπηρεσίες </w:t>
      </w:r>
      <w:r w:rsidRPr="00D24745">
        <w:rPr>
          <w:rFonts w:cstheme="minorHAnsi"/>
          <w:b/>
          <w:sz w:val="24"/>
          <w:szCs w:val="24"/>
          <w:lang w:val="en-US"/>
        </w:rPr>
        <w:t>cloud</w:t>
      </w:r>
      <w:r w:rsidRPr="00D24745">
        <w:rPr>
          <w:rFonts w:cstheme="minorHAnsi"/>
          <w:b/>
          <w:sz w:val="24"/>
          <w:szCs w:val="24"/>
        </w:rPr>
        <w:t xml:space="preserve"> </w:t>
      </w:r>
      <w:r w:rsidRPr="00D24745">
        <w:rPr>
          <w:rFonts w:cstheme="minorHAnsi"/>
          <w:b/>
          <w:sz w:val="24"/>
          <w:szCs w:val="24"/>
          <w:lang w:val="en-US"/>
        </w:rPr>
        <w:t>Microsoft</w:t>
      </w:r>
      <w:r w:rsidRPr="00D24745">
        <w:rPr>
          <w:rFonts w:cstheme="minorHAnsi"/>
          <w:b/>
          <w:sz w:val="24"/>
          <w:szCs w:val="24"/>
        </w:rPr>
        <w:t xml:space="preserve"> </w:t>
      </w:r>
      <w:r w:rsidRPr="00D24745">
        <w:rPr>
          <w:rFonts w:cstheme="minorHAnsi"/>
          <w:b/>
          <w:sz w:val="24"/>
          <w:szCs w:val="24"/>
          <w:lang w:val="en-US"/>
        </w:rPr>
        <w:t>Office</w:t>
      </w:r>
      <w:r w:rsidRPr="00D24745">
        <w:rPr>
          <w:rFonts w:cstheme="minorHAnsi"/>
          <w:b/>
          <w:sz w:val="24"/>
          <w:szCs w:val="24"/>
        </w:rPr>
        <w:t>365</w:t>
      </w:r>
      <w:r w:rsidRPr="00D24745">
        <w:rPr>
          <w:rFonts w:cstheme="minorHAnsi"/>
          <w:sz w:val="24"/>
          <w:szCs w:val="24"/>
        </w:rPr>
        <w:t xml:space="preserve"> (</w:t>
      </w:r>
      <w:hyperlink r:id="rId16" w:history="1">
        <w:r w:rsidRPr="00D24745">
          <w:rPr>
            <w:rStyle w:val="-"/>
            <w:rFonts w:cstheme="minorHAnsi"/>
            <w:sz w:val="24"/>
            <w:szCs w:val="24"/>
            <w:lang w:val="en-US"/>
          </w:rPr>
          <w:t>https</w:t>
        </w:r>
        <w:r w:rsidRPr="00D24745">
          <w:rPr>
            <w:rStyle w:val="-"/>
            <w:rFonts w:cstheme="minorHAnsi"/>
            <w:sz w:val="24"/>
            <w:szCs w:val="24"/>
          </w:rPr>
          <w:t>://</w:t>
        </w:r>
        <w:r w:rsidRPr="00D24745">
          <w:rPr>
            <w:rStyle w:val="-"/>
            <w:rFonts w:cstheme="minorHAnsi"/>
            <w:sz w:val="24"/>
            <w:szCs w:val="24"/>
            <w:lang w:val="en-US"/>
          </w:rPr>
          <w:t>portal</w:t>
        </w:r>
        <w:r w:rsidRPr="00D24745">
          <w:rPr>
            <w:rStyle w:val="-"/>
            <w:rFonts w:cstheme="minorHAnsi"/>
            <w:sz w:val="24"/>
            <w:szCs w:val="24"/>
          </w:rPr>
          <w:t>.</w:t>
        </w:r>
        <w:r w:rsidRPr="00D24745">
          <w:rPr>
            <w:rStyle w:val="-"/>
            <w:rFonts w:cstheme="minorHAnsi"/>
            <w:sz w:val="24"/>
            <w:szCs w:val="24"/>
            <w:lang w:val="en-US"/>
          </w:rPr>
          <w:t>office</w:t>
        </w:r>
        <w:r w:rsidRPr="00D24745">
          <w:rPr>
            <w:rStyle w:val="-"/>
            <w:rFonts w:cstheme="minorHAnsi"/>
            <w:sz w:val="24"/>
            <w:szCs w:val="24"/>
          </w:rPr>
          <w:t>.</w:t>
        </w:r>
        <w:r w:rsidRPr="00D24745">
          <w:rPr>
            <w:rStyle w:val="-"/>
            <w:rFonts w:cstheme="minorHAnsi"/>
            <w:sz w:val="24"/>
            <w:szCs w:val="24"/>
            <w:lang w:val="en-US"/>
          </w:rPr>
          <w:t>com</w:t>
        </w:r>
        <w:r w:rsidRPr="00D24745">
          <w:rPr>
            <w:rStyle w:val="-"/>
            <w:rFonts w:cstheme="minorHAnsi"/>
            <w:sz w:val="24"/>
            <w:szCs w:val="24"/>
          </w:rPr>
          <w:t>/</w:t>
        </w:r>
      </w:hyperlink>
      <w:r w:rsidRPr="00D24745">
        <w:rPr>
          <w:rFonts w:cstheme="minorHAnsi"/>
          <w:sz w:val="24"/>
          <w:szCs w:val="24"/>
        </w:rPr>
        <w:t xml:space="preserve">) </w:t>
      </w:r>
      <w:r w:rsidRPr="00D24745">
        <w:rPr>
          <w:rFonts w:cstheme="minorHAnsi"/>
          <w:sz w:val="24"/>
          <w:szCs w:val="24"/>
        </w:rPr>
        <w:tab/>
      </w:r>
      <w:r w:rsidRPr="00D24745">
        <w:rPr>
          <w:rFonts w:cstheme="minorHAnsi"/>
          <w:sz w:val="24"/>
          <w:szCs w:val="24"/>
        </w:rPr>
        <w:br/>
        <w:t xml:space="preserve">Τα μέλη του ΑΠΘ έχουν πρόσβαση στις  υπηρεσίες </w:t>
      </w:r>
      <w:proofErr w:type="spellStart"/>
      <w:r w:rsidRPr="00D24745">
        <w:rPr>
          <w:rFonts w:cstheme="minorHAnsi"/>
          <w:sz w:val="24"/>
          <w:szCs w:val="24"/>
        </w:rPr>
        <w:t>cloud</w:t>
      </w:r>
      <w:proofErr w:type="spellEnd"/>
      <w:r w:rsidRPr="00D24745">
        <w:rPr>
          <w:rFonts w:cstheme="minorHAnsi"/>
          <w:sz w:val="24"/>
          <w:szCs w:val="24"/>
        </w:rPr>
        <w:t xml:space="preserve"> της </w:t>
      </w:r>
      <w:r w:rsidRPr="00D24745">
        <w:rPr>
          <w:rFonts w:cstheme="minorHAnsi"/>
          <w:sz w:val="24"/>
          <w:szCs w:val="24"/>
          <w:lang w:val="en-US"/>
        </w:rPr>
        <w:t>Microsoft</w:t>
      </w:r>
      <w:r w:rsidRPr="00D24745">
        <w:rPr>
          <w:rFonts w:cstheme="minorHAnsi"/>
          <w:sz w:val="24"/>
          <w:szCs w:val="24"/>
        </w:rPr>
        <w:t xml:space="preserve"> μέσω του προγράμματος Office365 for </w:t>
      </w:r>
      <w:proofErr w:type="spellStart"/>
      <w:r w:rsidRPr="00D24745">
        <w:rPr>
          <w:rFonts w:cstheme="minorHAnsi"/>
          <w:sz w:val="24"/>
          <w:szCs w:val="24"/>
        </w:rPr>
        <w:t>Education</w:t>
      </w:r>
      <w:proofErr w:type="spellEnd"/>
      <w:r w:rsidRPr="00D24745">
        <w:rPr>
          <w:rFonts w:cstheme="minorHAnsi"/>
          <w:sz w:val="24"/>
          <w:szCs w:val="24"/>
        </w:rPr>
        <w:t>. Μεταξύ άλλων προσφέρονται:</w:t>
      </w:r>
    </w:p>
    <w:p w14:paraId="37F2EE9B" w14:textId="77777777" w:rsidR="00627945" w:rsidRPr="00D24745" w:rsidRDefault="00627945" w:rsidP="00627945">
      <w:pPr>
        <w:pStyle w:val="a5"/>
        <w:numPr>
          <w:ilvl w:val="1"/>
          <w:numId w:val="2"/>
        </w:numPr>
        <w:spacing w:after="0" w:line="240" w:lineRule="auto"/>
        <w:rPr>
          <w:rFonts w:cstheme="minorHAnsi"/>
          <w:sz w:val="24"/>
          <w:szCs w:val="24"/>
        </w:rPr>
      </w:pPr>
      <w:r w:rsidRPr="00D24745">
        <w:rPr>
          <w:rFonts w:cstheme="minorHAnsi"/>
          <w:sz w:val="24"/>
          <w:szCs w:val="24"/>
        </w:rPr>
        <w:t xml:space="preserve">1 TB διαθέσιμος αποθηκευτικός χώρος μέσω του OneDrive for </w:t>
      </w:r>
      <w:proofErr w:type="spellStart"/>
      <w:r w:rsidRPr="00D24745">
        <w:rPr>
          <w:rFonts w:cstheme="minorHAnsi"/>
          <w:sz w:val="24"/>
          <w:szCs w:val="24"/>
        </w:rPr>
        <w:t>Business</w:t>
      </w:r>
      <w:proofErr w:type="spellEnd"/>
    </w:p>
    <w:p w14:paraId="7DB88679" w14:textId="77777777" w:rsidR="00627945" w:rsidRPr="00D24745" w:rsidRDefault="00627945" w:rsidP="00627945">
      <w:pPr>
        <w:pStyle w:val="a5"/>
        <w:numPr>
          <w:ilvl w:val="1"/>
          <w:numId w:val="2"/>
        </w:numPr>
        <w:spacing w:after="0" w:line="240" w:lineRule="auto"/>
        <w:rPr>
          <w:rFonts w:cstheme="minorHAnsi"/>
          <w:sz w:val="24"/>
          <w:szCs w:val="24"/>
        </w:rPr>
      </w:pPr>
      <w:proofErr w:type="spellStart"/>
      <w:r w:rsidRPr="00D24745">
        <w:rPr>
          <w:rFonts w:cstheme="minorHAnsi"/>
          <w:sz w:val="24"/>
          <w:szCs w:val="24"/>
        </w:rPr>
        <w:t>Εmail</w:t>
      </w:r>
      <w:proofErr w:type="spellEnd"/>
      <w:r w:rsidRPr="00D24745">
        <w:rPr>
          <w:rFonts w:cstheme="minorHAnsi"/>
          <w:sz w:val="24"/>
          <w:szCs w:val="24"/>
        </w:rPr>
        <w:t xml:space="preserve"> με διαχείριση από </w:t>
      </w:r>
      <w:proofErr w:type="spellStart"/>
      <w:r w:rsidRPr="00D24745">
        <w:rPr>
          <w:rFonts w:cstheme="minorHAnsi"/>
          <w:sz w:val="24"/>
          <w:szCs w:val="24"/>
        </w:rPr>
        <w:t>online</w:t>
      </w:r>
      <w:proofErr w:type="spellEnd"/>
      <w:r w:rsidRPr="00D24745">
        <w:rPr>
          <w:rFonts w:cstheme="minorHAnsi"/>
          <w:sz w:val="24"/>
          <w:szCs w:val="24"/>
        </w:rPr>
        <w:t xml:space="preserve"> έκδοση του Outlook όπου για τα μέλη του ΑΠΘ η διεύθυνση έχει κατάληξη auth.gr</w:t>
      </w:r>
    </w:p>
    <w:p w14:paraId="2B0BCBD1" w14:textId="77777777" w:rsidR="00627945" w:rsidRPr="00D24745" w:rsidRDefault="00627945" w:rsidP="00627945">
      <w:pPr>
        <w:pStyle w:val="a5"/>
        <w:numPr>
          <w:ilvl w:val="1"/>
          <w:numId w:val="2"/>
        </w:numPr>
        <w:spacing w:after="0" w:line="240" w:lineRule="auto"/>
        <w:rPr>
          <w:rFonts w:cstheme="minorHAnsi"/>
          <w:sz w:val="24"/>
          <w:szCs w:val="24"/>
          <w:lang w:val="en-US"/>
        </w:rPr>
      </w:pPr>
      <w:r w:rsidRPr="00D24745">
        <w:rPr>
          <w:rFonts w:cstheme="minorHAnsi"/>
          <w:sz w:val="24"/>
          <w:szCs w:val="24"/>
        </w:rPr>
        <w:t>Ο</w:t>
      </w:r>
      <w:proofErr w:type="spellStart"/>
      <w:r w:rsidRPr="00D24745">
        <w:rPr>
          <w:rFonts w:cstheme="minorHAnsi"/>
          <w:sz w:val="24"/>
          <w:szCs w:val="24"/>
          <w:lang w:val="en-US"/>
        </w:rPr>
        <w:t>nline</w:t>
      </w:r>
      <w:proofErr w:type="spellEnd"/>
      <w:r w:rsidRPr="00D24745">
        <w:rPr>
          <w:rFonts w:cstheme="minorHAnsi"/>
          <w:sz w:val="24"/>
          <w:szCs w:val="24"/>
          <w:lang w:val="en-US"/>
        </w:rPr>
        <w:t xml:space="preserve"> </w:t>
      </w:r>
      <w:r w:rsidRPr="00D24745">
        <w:rPr>
          <w:rFonts w:cstheme="minorHAnsi"/>
          <w:sz w:val="24"/>
          <w:szCs w:val="24"/>
        </w:rPr>
        <w:t>εκδόσεις</w:t>
      </w:r>
      <w:r w:rsidRPr="00D24745">
        <w:rPr>
          <w:rFonts w:cstheme="minorHAnsi"/>
          <w:sz w:val="24"/>
          <w:szCs w:val="24"/>
          <w:lang w:val="en-US"/>
        </w:rPr>
        <w:t xml:space="preserve"> Word, Excel, </w:t>
      </w:r>
      <w:proofErr w:type="spellStart"/>
      <w:r w:rsidRPr="00D24745">
        <w:rPr>
          <w:rFonts w:cstheme="minorHAnsi"/>
          <w:sz w:val="24"/>
          <w:szCs w:val="24"/>
          <w:lang w:val="en-US"/>
        </w:rPr>
        <w:t>Powerpoint</w:t>
      </w:r>
      <w:proofErr w:type="spellEnd"/>
      <w:r w:rsidRPr="00D24745">
        <w:rPr>
          <w:rFonts w:cstheme="minorHAnsi"/>
          <w:sz w:val="24"/>
          <w:szCs w:val="24"/>
          <w:lang w:val="en-US"/>
        </w:rPr>
        <w:t>, OneNote/ OneNote Class/ Calendar/ Newsfeed</w:t>
      </w:r>
    </w:p>
    <w:p w14:paraId="7E96CE24" w14:textId="77777777" w:rsidR="00627945" w:rsidRPr="00D24745" w:rsidRDefault="00627945" w:rsidP="00627945">
      <w:pPr>
        <w:pStyle w:val="a5"/>
        <w:numPr>
          <w:ilvl w:val="1"/>
          <w:numId w:val="2"/>
        </w:numPr>
        <w:spacing w:after="0" w:line="240" w:lineRule="auto"/>
        <w:rPr>
          <w:rFonts w:cstheme="minorHAnsi"/>
          <w:sz w:val="24"/>
          <w:szCs w:val="24"/>
          <w:lang w:val="en-US"/>
        </w:rPr>
      </w:pPr>
      <w:r w:rsidRPr="00D24745">
        <w:rPr>
          <w:rFonts w:cstheme="minorHAnsi"/>
          <w:sz w:val="24"/>
          <w:szCs w:val="24"/>
          <w:lang w:val="en-US"/>
        </w:rPr>
        <w:t>Skype for business</w:t>
      </w:r>
    </w:p>
    <w:p w14:paraId="7A6F2446" w14:textId="77777777" w:rsidR="00627945" w:rsidRPr="00D24745" w:rsidRDefault="00627945" w:rsidP="00627945">
      <w:pPr>
        <w:pStyle w:val="a5"/>
        <w:numPr>
          <w:ilvl w:val="1"/>
          <w:numId w:val="2"/>
        </w:numPr>
        <w:spacing w:after="0" w:line="240" w:lineRule="auto"/>
        <w:rPr>
          <w:rFonts w:cstheme="minorHAnsi"/>
          <w:sz w:val="24"/>
          <w:szCs w:val="24"/>
          <w:lang w:val="en-US"/>
        </w:rPr>
      </w:pPr>
      <w:r w:rsidRPr="00D24745">
        <w:rPr>
          <w:rFonts w:cstheme="minorHAnsi"/>
          <w:sz w:val="24"/>
          <w:szCs w:val="24"/>
          <w:lang w:val="en-US"/>
        </w:rPr>
        <w:t xml:space="preserve">Desktop </w:t>
      </w:r>
      <w:proofErr w:type="spellStart"/>
      <w:r w:rsidRPr="00D24745">
        <w:rPr>
          <w:rFonts w:cstheme="minorHAnsi"/>
          <w:sz w:val="24"/>
          <w:szCs w:val="24"/>
          <w:lang w:val="en-US"/>
        </w:rPr>
        <w:t>Εκδόσεις</w:t>
      </w:r>
      <w:proofErr w:type="spellEnd"/>
      <w:r w:rsidRPr="00D24745">
        <w:rPr>
          <w:rFonts w:cstheme="minorHAnsi"/>
          <w:sz w:val="24"/>
          <w:szCs w:val="24"/>
          <w:lang w:val="en-US"/>
        </w:rPr>
        <w:t xml:space="preserve"> </w:t>
      </w:r>
      <w:proofErr w:type="spellStart"/>
      <w:r w:rsidRPr="00D24745">
        <w:rPr>
          <w:rFonts w:cstheme="minorHAnsi"/>
          <w:sz w:val="24"/>
          <w:szCs w:val="24"/>
          <w:lang w:val="en-US"/>
        </w:rPr>
        <w:t>του</w:t>
      </w:r>
      <w:proofErr w:type="spellEnd"/>
      <w:r w:rsidRPr="00D24745">
        <w:rPr>
          <w:rFonts w:cstheme="minorHAnsi"/>
          <w:sz w:val="24"/>
          <w:szCs w:val="24"/>
          <w:lang w:val="en-US"/>
        </w:rPr>
        <w:t xml:space="preserve"> Microsoft Office </w:t>
      </w:r>
      <w:proofErr w:type="spellStart"/>
      <w:r w:rsidRPr="00D24745">
        <w:rPr>
          <w:rFonts w:cstheme="minorHAnsi"/>
          <w:sz w:val="24"/>
          <w:szCs w:val="24"/>
          <w:lang w:val="en-US"/>
        </w:rPr>
        <w:t>ProPlus</w:t>
      </w:r>
      <w:proofErr w:type="spellEnd"/>
    </w:p>
    <w:p w14:paraId="14CF9289" w14:textId="147189B1" w:rsidR="00627945" w:rsidRPr="00D24745" w:rsidRDefault="00627945" w:rsidP="00627945">
      <w:pPr>
        <w:pStyle w:val="a5"/>
        <w:numPr>
          <w:ilvl w:val="0"/>
          <w:numId w:val="1"/>
        </w:numPr>
        <w:spacing w:after="0" w:line="240" w:lineRule="auto"/>
        <w:rPr>
          <w:rFonts w:cstheme="minorHAnsi"/>
          <w:sz w:val="24"/>
          <w:szCs w:val="24"/>
        </w:rPr>
      </w:pPr>
      <w:r w:rsidRPr="00D24745">
        <w:rPr>
          <w:rFonts w:cstheme="minorHAnsi"/>
          <w:b/>
          <w:sz w:val="24"/>
          <w:szCs w:val="24"/>
        </w:rPr>
        <w:t xml:space="preserve">Πρόσθετο Λογισμικό </w:t>
      </w:r>
      <w:r w:rsidRPr="00D24745">
        <w:rPr>
          <w:rFonts w:cstheme="minorHAnsi"/>
          <w:b/>
          <w:sz w:val="24"/>
          <w:szCs w:val="24"/>
          <w:lang w:val="en-US"/>
        </w:rPr>
        <w:t>Microsoft</w:t>
      </w:r>
      <w:r w:rsidRPr="00D24745">
        <w:rPr>
          <w:rFonts w:cstheme="minorHAnsi"/>
          <w:b/>
          <w:sz w:val="24"/>
          <w:szCs w:val="24"/>
        </w:rPr>
        <w:t xml:space="preserve"> για μέλη τμημάτων </w:t>
      </w:r>
      <w:r w:rsidRPr="00D24745">
        <w:rPr>
          <w:rFonts w:cstheme="minorHAnsi"/>
          <w:b/>
          <w:sz w:val="24"/>
          <w:szCs w:val="24"/>
          <w:lang w:val="en-US"/>
        </w:rPr>
        <w:t>STEM</w:t>
      </w:r>
      <w:r w:rsidRPr="00D24745">
        <w:rPr>
          <w:rFonts w:cstheme="minorHAnsi"/>
          <w:sz w:val="24"/>
          <w:szCs w:val="24"/>
        </w:rPr>
        <w:br/>
        <w:t>(</w:t>
      </w:r>
      <w:hyperlink r:id="rId17" w:history="1">
        <w:r w:rsidRPr="00D24745">
          <w:rPr>
            <w:rStyle w:val="-"/>
            <w:rFonts w:cstheme="minorHAnsi"/>
            <w:sz w:val="24"/>
            <w:szCs w:val="24"/>
            <w:lang w:val="en-US"/>
          </w:rPr>
          <w:t>https</w:t>
        </w:r>
        <w:r w:rsidRPr="00D24745">
          <w:rPr>
            <w:rStyle w:val="-"/>
            <w:rFonts w:cstheme="minorHAnsi"/>
            <w:sz w:val="24"/>
            <w:szCs w:val="24"/>
          </w:rPr>
          <w:t>://</w:t>
        </w:r>
        <w:r w:rsidRPr="00D24745">
          <w:rPr>
            <w:rStyle w:val="-"/>
            <w:rFonts w:cstheme="minorHAnsi"/>
            <w:sz w:val="24"/>
            <w:szCs w:val="24"/>
            <w:lang w:val="en-US"/>
          </w:rPr>
          <w:t>it</w:t>
        </w:r>
        <w:r w:rsidRPr="00D24745">
          <w:rPr>
            <w:rStyle w:val="-"/>
            <w:rFonts w:cstheme="minorHAnsi"/>
            <w:sz w:val="24"/>
            <w:szCs w:val="24"/>
          </w:rPr>
          <w:t>.</w:t>
        </w:r>
        <w:r w:rsidRPr="00D24745">
          <w:rPr>
            <w:rStyle w:val="-"/>
            <w:rFonts w:cstheme="minorHAnsi"/>
            <w:sz w:val="24"/>
            <w:szCs w:val="24"/>
            <w:lang w:val="en-US"/>
          </w:rPr>
          <w:t>auth</w:t>
        </w:r>
        <w:r w:rsidRPr="00D24745">
          <w:rPr>
            <w:rStyle w:val="-"/>
            <w:rFonts w:cstheme="minorHAnsi"/>
            <w:sz w:val="24"/>
            <w:szCs w:val="24"/>
          </w:rPr>
          <w:t>.</w:t>
        </w:r>
        <w:r w:rsidRPr="00D24745">
          <w:rPr>
            <w:rStyle w:val="-"/>
            <w:rFonts w:cstheme="minorHAnsi"/>
            <w:sz w:val="24"/>
            <w:szCs w:val="24"/>
            <w:lang w:val="en-US"/>
          </w:rPr>
          <w:t>gr</w:t>
        </w:r>
        <w:r w:rsidRPr="00D24745">
          <w:rPr>
            <w:rStyle w:val="-"/>
            <w:rFonts w:cstheme="minorHAnsi"/>
            <w:sz w:val="24"/>
            <w:szCs w:val="24"/>
          </w:rPr>
          <w:t>/</w:t>
        </w:r>
        <w:r w:rsidRPr="00D24745">
          <w:rPr>
            <w:rStyle w:val="-"/>
            <w:rFonts w:cstheme="minorHAnsi"/>
            <w:sz w:val="24"/>
            <w:szCs w:val="24"/>
            <w:lang w:val="en-US"/>
          </w:rPr>
          <w:t>el</w:t>
        </w:r>
        <w:r w:rsidRPr="00D24745">
          <w:rPr>
            <w:rStyle w:val="-"/>
            <w:rFonts w:cstheme="minorHAnsi"/>
            <w:sz w:val="24"/>
            <w:szCs w:val="24"/>
          </w:rPr>
          <w:t>/</w:t>
        </w:r>
        <w:r w:rsidRPr="00D24745">
          <w:rPr>
            <w:rStyle w:val="-"/>
            <w:rFonts w:cstheme="minorHAnsi"/>
            <w:sz w:val="24"/>
            <w:szCs w:val="24"/>
            <w:lang w:val="en-US"/>
          </w:rPr>
          <w:t>software</w:t>
        </w:r>
        <w:r w:rsidRPr="00D24745">
          <w:rPr>
            <w:rStyle w:val="-"/>
            <w:rFonts w:cstheme="minorHAnsi"/>
            <w:sz w:val="24"/>
            <w:szCs w:val="24"/>
          </w:rPr>
          <w:t>/</w:t>
        </w:r>
        <w:r w:rsidRPr="00D24745">
          <w:rPr>
            <w:rStyle w:val="-"/>
            <w:rFonts w:cstheme="minorHAnsi"/>
            <w:sz w:val="24"/>
            <w:szCs w:val="24"/>
            <w:lang w:val="en-US"/>
          </w:rPr>
          <w:t>azure</w:t>
        </w:r>
      </w:hyperlink>
      <w:r w:rsidRPr="00D24745">
        <w:rPr>
          <w:rFonts w:cstheme="minorHAnsi"/>
          <w:sz w:val="24"/>
          <w:szCs w:val="24"/>
        </w:rPr>
        <w:t xml:space="preserve">) </w:t>
      </w:r>
      <w:r w:rsidRPr="00D24745">
        <w:rPr>
          <w:rFonts w:cstheme="minorHAnsi"/>
          <w:sz w:val="24"/>
          <w:szCs w:val="24"/>
        </w:rPr>
        <w:tab/>
      </w:r>
      <w:r w:rsidRPr="00D24745">
        <w:rPr>
          <w:rFonts w:cstheme="minorHAnsi"/>
          <w:sz w:val="24"/>
          <w:szCs w:val="24"/>
        </w:rPr>
        <w:br/>
        <w:t xml:space="preserve">Το </w:t>
      </w:r>
      <w:r w:rsidRPr="00D24745">
        <w:rPr>
          <w:rFonts w:cstheme="minorHAnsi"/>
          <w:sz w:val="24"/>
          <w:szCs w:val="24"/>
          <w:lang w:val="en-US"/>
        </w:rPr>
        <w:t>Microsoft</w:t>
      </w:r>
      <w:r w:rsidRPr="00D24745">
        <w:rPr>
          <w:rFonts w:cstheme="minorHAnsi"/>
          <w:sz w:val="24"/>
          <w:szCs w:val="24"/>
        </w:rPr>
        <w:t xml:space="preserve"> </w:t>
      </w:r>
      <w:r w:rsidRPr="00D24745">
        <w:rPr>
          <w:rFonts w:cstheme="minorHAnsi"/>
          <w:sz w:val="24"/>
          <w:szCs w:val="24"/>
          <w:lang w:val="en-US"/>
        </w:rPr>
        <w:t>Azure</w:t>
      </w:r>
      <w:r w:rsidRPr="00D24745">
        <w:rPr>
          <w:rFonts w:cstheme="minorHAnsi"/>
          <w:sz w:val="24"/>
          <w:szCs w:val="24"/>
        </w:rPr>
        <w:t xml:space="preserve"> </w:t>
      </w:r>
      <w:r w:rsidRPr="00D24745">
        <w:rPr>
          <w:rFonts w:cstheme="minorHAnsi"/>
          <w:sz w:val="24"/>
          <w:szCs w:val="24"/>
          <w:lang w:val="en-US"/>
        </w:rPr>
        <w:t>Dev</w:t>
      </w:r>
      <w:r w:rsidRPr="00D24745">
        <w:rPr>
          <w:rFonts w:cstheme="minorHAnsi"/>
          <w:sz w:val="24"/>
          <w:szCs w:val="24"/>
        </w:rPr>
        <w:t xml:space="preserve"> </w:t>
      </w:r>
      <w:r w:rsidRPr="00D24745">
        <w:rPr>
          <w:rFonts w:cstheme="minorHAnsi"/>
          <w:sz w:val="24"/>
          <w:szCs w:val="24"/>
          <w:lang w:val="en-US"/>
        </w:rPr>
        <w:t>Tools</w:t>
      </w:r>
      <w:r w:rsidRPr="00D24745">
        <w:rPr>
          <w:rFonts w:cstheme="minorHAnsi"/>
          <w:sz w:val="24"/>
          <w:szCs w:val="24"/>
        </w:rPr>
        <w:t xml:space="preserve"> </w:t>
      </w:r>
      <w:r w:rsidRPr="00D24745">
        <w:rPr>
          <w:rFonts w:cstheme="minorHAnsi"/>
          <w:sz w:val="24"/>
          <w:szCs w:val="24"/>
          <w:lang w:val="en-US"/>
        </w:rPr>
        <w:t>for</w:t>
      </w:r>
      <w:r w:rsidRPr="00D24745">
        <w:rPr>
          <w:rFonts w:cstheme="minorHAnsi"/>
          <w:sz w:val="24"/>
          <w:szCs w:val="24"/>
        </w:rPr>
        <w:t xml:space="preserve"> </w:t>
      </w:r>
      <w:r w:rsidRPr="00D24745">
        <w:rPr>
          <w:rFonts w:cstheme="minorHAnsi"/>
          <w:sz w:val="24"/>
          <w:szCs w:val="24"/>
          <w:lang w:val="en-US"/>
        </w:rPr>
        <w:t>Teaching</w:t>
      </w:r>
      <w:r w:rsidRPr="00D24745">
        <w:rPr>
          <w:rFonts w:cstheme="minorHAnsi"/>
          <w:sz w:val="24"/>
          <w:szCs w:val="24"/>
        </w:rPr>
        <w:t xml:space="preserve"> παρέχει στα μέλη της πανεπιστημιακής κοινότητας δωρεάν λογισμικό της εταιρείας </w:t>
      </w:r>
      <w:r w:rsidRPr="00D24745">
        <w:rPr>
          <w:rFonts w:cstheme="minorHAnsi"/>
          <w:sz w:val="24"/>
          <w:szCs w:val="24"/>
          <w:lang w:val="en-US"/>
        </w:rPr>
        <w:t>Microsoft</w:t>
      </w:r>
      <w:r w:rsidRPr="00D24745">
        <w:rPr>
          <w:rFonts w:cstheme="minorHAnsi"/>
          <w:sz w:val="24"/>
          <w:szCs w:val="24"/>
        </w:rPr>
        <w:t>®. Περιέχει το μεγαλύτερο μέρος του λογισμικού της Microsoft εκτός του Office (το οποίο παρέχεται από το Microsoft Office365).</w:t>
      </w:r>
    </w:p>
    <w:p w14:paraId="7A35440B" w14:textId="77777777" w:rsidR="00627945" w:rsidRPr="00D24745" w:rsidRDefault="00627945" w:rsidP="00627945">
      <w:pPr>
        <w:pStyle w:val="a5"/>
        <w:numPr>
          <w:ilvl w:val="0"/>
          <w:numId w:val="1"/>
        </w:numPr>
        <w:spacing w:after="0" w:line="240" w:lineRule="auto"/>
        <w:jc w:val="both"/>
        <w:rPr>
          <w:rFonts w:cstheme="minorHAnsi"/>
          <w:sz w:val="24"/>
          <w:szCs w:val="24"/>
        </w:rPr>
      </w:pPr>
      <w:r w:rsidRPr="00D24745">
        <w:rPr>
          <w:rFonts w:cstheme="minorHAnsi"/>
          <w:b/>
          <w:sz w:val="24"/>
          <w:szCs w:val="24"/>
        </w:rPr>
        <w:t>Πρόσβαση εικονικού δικτύου (</w:t>
      </w:r>
      <w:r w:rsidRPr="00D24745">
        <w:rPr>
          <w:rFonts w:cstheme="minorHAnsi"/>
          <w:b/>
          <w:sz w:val="24"/>
          <w:szCs w:val="24"/>
          <w:lang w:val="en-US"/>
        </w:rPr>
        <w:t>VPN</w:t>
      </w:r>
      <w:r w:rsidRPr="00D24745">
        <w:rPr>
          <w:rFonts w:cstheme="minorHAnsi"/>
          <w:b/>
          <w:sz w:val="24"/>
          <w:szCs w:val="24"/>
        </w:rPr>
        <w:t xml:space="preserve">) </w:t>
      </w:r>
      <w:r w:rsidRPr="00D24745">
        <w:rPr>
          <w:rFonts w:cstheme="minorHAnsi"/>
          <w:sz w:val="24"/>
          <w:szCs w:val="24"/>
        </w:rPr>
        <w:t>(</w:t>
      </w:r>
      <w:hyperlink r:id="rId18" w:history="1">
        <w:r w:rsidRPr="00D24745">
          <w:rPr>
            <w:rStyle w:val="-"/>
            <w:rFonts w:cstheme="minorHAnsi"/>
            <w:sz w:val="24"/>
            <w:szCs w:val="24"/>
          </w:rPr>
          <w:t>https://it.auth.gr/el/netAccess/VPN</w:t>
        </w:r>
      </w:hyperlink>
      <w:r w:rsidRPr="00D24745">
        <w:rPr>
          <w:rFonts w:cstheme="minorHAnsi"/>
          <w:sz w:val="24"/>
          <w:szCs w:val="24"/>
        </w:rPr>
        <w:t>)</w:t>
      </w:r>
      <w:r w:rsidRPr="00D24745">
        <w:rPr>
          <w:rFonts w:cstheme="minorHAnsi"/>
          <w:b/>
          <w:sz w:val="24"/>
          <w:szCs w:val="24"/>
        </w:rPr>
        <w:tab/>
      </w:r>
      <w:r w:rsidRPr="00D24745">
        <w:rPr>
          <w:rFonts w:cstheme="minorHAnsi"/>
          <w:b/>
          <w:sz w:val="24"/>
          <w:szCs w:val="24"/>
        </w:rPr>
        <w:br/>
      </w:r>
      <w:r w:rsidRPr="00D24745">
        <w:rPr>
          <w:rFonts w:cstheme="minorHAnsi"/>
          <w:sz w:val="24"/>
          <w:szCs w:val="24"/>
        </w:rPr>
        <w:t>﻿﻿﻿Η υπηρεσία δίνει τη δυνατότητα στους χρήστες να αναγνωρίζονται (με βάση τη δικτυακή διεύθυνση IP του υπολογιστή τους) ως προερχόμενοι από το ΑΠΘ, με αποτέλεσμα να έχουν πρόσβαση από δίκτυο εκτός ΑΠΘ σε όσες υπηρεσίες εξαρτώνται από αυτή την αναγνώριση, όπως για παράδειγμα είναι η πρόσβαση σε ηλεκτρονικές πηγές (περιοδικά και βιβλιογραφικές βάσεις δεδομένων).</w:t>
      </w:r>
    </w:p>
    <w:p w14:paraId="71AC3C21" w14:textId="38DC6841" w:rsidR="006E351B" w:rsidRPr="00D24745" w:rsidRDefault="00627945" w:rsidP="00627945">
      <w:pPr>
        <w:pStyle w:val="a5"/>
        <w:numPr>
          <w:ilvl w:val="0"/>
          <w:numId w:val="1"/>
        </w:numPr>
        <w:spacing w:after="0" w:line="240" w:lineRule="auto"/>
        <w:jc w:val="both"/>
        <w:rPr>
          <w:rFonts w:cstheme="minorHAnsi"/>
          <w:sz w:val="24"/>
          <w:szCs w:val="24"/>
          <w:lang w:val="en-US"/>
        </w:rPr>
      </w:pPr>
      <w:r w:rsidRPr="00D24745">
        <w:rPr>
          <w:rFonts w:cstheme="minorHAnsi"/>
          <w:b/>
          <w:sz w:val="24"/>
          <w:szCs w:val="24"/>
        </w:rPr>
        <w:t>Τηλεδιάσκεψη</w:t>
      </w:r>
      <w:r w:rsidRPr="00D24745">
        <w:rPr>
          <w:rFonts w:cstheme="minorHAnsi"/>
          <w:b/>
          <w:sz w:val="24"/>
          <w:szCs w:val="24"/>
          <w:lang w:val="en-US"/>
        </w:rPr>
        <w:t xml:space="preserve"> web conferencing</w:t>
      </w:r>
      <w:r w:rsidRPr="00D24745">
        <w:rPr>
          <w:rFonts w:cstheme="minorHAnsi"/>
          <w:sz w:val="24"/>
          <w:szCs w:val="24"/>
          <w:lang w:val="en-US"/>
        </w:rPr>
        <w:t xml:space="preserve"> (</w:t>
      </w:r>
      <w:hyperlink r:id="rId19" w:history="1">
        <w:r w:rsidR="006E351B" w:rsidRPr="00D24745">
          <w:rPr>
            <w:rStyle w:val="-"/>
            <w:rFonts w:cstheme="minorHAnsi"/>
            <w:sz w:val="24"/>
            <w:szCs w:val="24"/>
            <w:lang w:val="en-US"/>
          </w:rPr>
          <w:t>https://it.auth.gr/el/academicSupport/diglearn</w:t>
        </w:r>
      </w:hyperlink>
      <w:r w:rsidRPr="00D24745">
        <w:rPr>
          <w:rFonts w:cstheme="minorHAnsi"/>
          <w:sz w:val="24"/>
          <w:szCs w:val="24"/>
          <w:lang w:val="en-US"/>
        </w:rPr>
        <w:t>)</w:t>
      </w:r>
    </w:p>
    <w:p w14:paraId="688055A0" w14:textId="4416C55B" w:rsidR="00627945" w:rsidRPr="00D24745" w:rsidRDefault="006E351B" w:rsidP="002E64AA">
      <w:pPr>
        <w:pStyle w:val="a5"/>
        <w:spacing w:after="0" w:line="240" w:lineRule="auto"/>
        <w:jc w:val="both"/>
        <w:rPr>
          <w:rFonts w:cstheme="minorHAnsi"/>
          <w:sz w:val="24"/>
          <w:szCs w:val="24"/>
        </w:rPr>
      </w:pPr>
      <w:r w:rsidRPr="00D24745">
        <w:rPr>
          <w:rFonts w:cstheme="minorHAnsi"/>
          <w:sz w:val="24"/>
          <w:szCs w:val="24"/>
        </w:rPr>
        <w:t>Προσφέρονται μια σειρά εργαλείων (</w:t>
      </w:r>
      <w:r w:rsidRPr="00D24745">
        <w:rPr>
          <w:rFonts w:cstheme="minorHAnsi"/>
          <w:sz w:val="24"/>
          <w:szCs w:val="24"/>
          <w:lang w:val="en-US"/>
        </w:rPr>
        <w:t>Zoom</w:t>
      </w:r>
      <w:r w:rsidRPr="00D24745">
        <w:rPr>
          <w:rFonts w:cstheme="minorHAnsi"/>
          <w:sz w:val="24"/>
          <w:szCs w:val="24"/>
        </w:rPr>
        <w:t xml:space="preserve">, </w:t>
      </w:r>
      <w:r w:rsidRPr="00D24745">
        <w:rPr>
          <w:rFonts w:cstheme="minorHAnsi"/>
          <w:sz w:val="24"/>
          <w:szCs w:val="24"/>
          <w:lang w:val="en-US"/>
        </w:rPr>
        <w:t>Big</w:t>
      </w:r>
      <w:r w:rsidRPr="00D24745">
        <w:rPr>
          <w:rFonts w:cstheme="minorHAnsi"/>
          <w:sz w:val="24"/>
          <w:szCs w:val="24"/>
        </w:rPr>
        <w:t xml:space="preserve"> </w:t>
      </w:r>
      <w:r w:rsidRPr="00D24745">
        <w:rPr>
          <w:rFonts w:cstheme="minorHAnsi"/>
          <w:sz w:val="24"/>
          <w:szCs w:val="24"/>
          <w:lang w:val="en-US"/>
        </w:rPr>
        <w:t>Blue</w:t>
      </w:r>
      <w:r w:rsidRPr="00D24745">
        <w:rPr>
          <w:rFonts w:cstheme="minorHAnsi"/>
          <w:sz w:val="24"/>
          <w:szCs w:val="24"/>
        </w:rPr>
        <w:t xml:space="preserve"> </w:t>
      </w:r>
      <w:r w:rsidRPr="00D24745">
        <w:rPr>
          <w:rFonts w:cstheme="minorHAnsi"/>
          <w:sz w:val="24"/>
          <w:szCs w:val="24"/>
          <w:lang w:val="en-US"/>
        </w:rPr>
        <w:t>Button</w:t>
      </w:r>
      <w:r w:rsidRPr="00D24745">
        <w:rPr>
          <w:rFonts w:cstheme="minorHAnsi"/>
          <w:sz w:val="24"/>
          <w:szCs w:val="24"/>
        </w:rPr>
        <w:t xml:space="preserve">, </w:t>
      </w:r>
      <w:r w:rsidRPr="00D24745">
        <w:rPr>
          <w:rFonts w:cstheme="minorHAnsi"/>
          <w:sz w:val="24"/>
          <w:szCs w:val="24"/>
          <w:lang w:val="en-US"/>
        </w:rPr>
        <w:t>MS</w:t>
      </w:r>
      <w:r w:rsidRPr="00D24745">
        <w:rPr>
          <w:rFonts w:cstheme="minorHAnsi"/>
          <w:sz w:val="24"/>
          <w:szCs w:val="24"/>
        </w:rPr>
        <w:t xml:space="preserve"> </w:t>
      </w:r>
      <w:r w:rsidRPr="00D24745">
        <w:rPr>
          <w:rFonts w:cstheme="minorHAnsi"/>
          <w:sz w:val="24"/>
          <w:szCs w:val="24"/>
          <w:lang w:val="en-US"/>
        </w:rPr>
        <w:t>Teams</w:t>
      </w:r>
      <w:r w:rsidRPr="00D24745">
        <w:rPr>
          <w:rFonts w:cstheme="minorHAnsi"/>
          <w:sz w:val="24"/>
          <w:szCs w:val="24"/>
        </w:rPr>
        <w:t xml:space="preserve"> </w:t>
      </w:r>
      <w:proofErr w:type="spellStart"/>
      <w:r w:rsidRPr="00D24745">
        <w:rPr>
          <w:rFonts w:cstheme="minorHAnsi"/>
          <w:sz w:val="24"/>
          <w:szCs w:val="24"/>
        </w:rPr>
        <w:t>κλπ</w:t>
      </w:r>
      <w:proofErr w:type="spellEnd"/>
      <w:r w:rsidRPr="00D24745">
        <w:rPr>
          <w:rFonts w:cstheme="minorHAnsi"/>
          <w:sz w:val="24"/>
          <w:szCs w:val="24"/>
        </w:rPr>
        <w:t>)</w:t>
      </w:r>
      <w:r w:rsidR="00691502" w:rsidRPr="00D24745">
        <w:rPr>
          <w:rFonts w:cstheme="minorHAnsi"/>
          <w:sz w:val="24"/>
          <w:szCs w:val="24"/>
        </w:rPr>
        <w:t xml:space="preserve"> </w:t>
      </w:r>
      <w:proofErr w:type="spellStart"/>
      <w:r w:rsidR="00691502" w:rsidRPr="00D24745">
        <w:rPr>
          <w:rFonts w:cstheme="minorHAnsi"/>
          <w:sz w:val="24"/>
          <w:szCs w:val="24"/>
        </w:rPr>
        <w:t>τηλεδιασκέψ</w:t>
      </w:r>
      <w:r w:rsidR="00412039" w:rsidRPr="00D24745">
        <w:rPr>
          <w:rFonts w:cstheme="minorHAnsi"/>
          <w:sz w:val="24"/>
          <w:szCs w:val="24"/>
        </w:rPr>
        <w:t>ης</w:t>
      </w:r>
      <w:proofErr w:type="spellEnd"/>
      <w:r w:rsidR="00627945" w:rsidRPr="00D24745">
        <w:rPr>
          <w:rFonts w:cstheme="minorHAnsi"/>
          <w:sz w:val="24"/>
          <w:szCs w:val="24"/>
        </w:rPr>
        <w:t>. Τα μέλη του ΑΠΘ μπορούν να δημιουργήσουν τα δικά τους δωμάτια ή να συμμετέχουν σε άλλα χρησιμοποιώντας ένα σύντομο και φιλικό σύνδεσμο.</w:t>
      </w:r>
    </w:p>
    <w:p w14:paraId="54FFB7A4" w14:textId="41B287F4" w:rsidR="006E351B" w:rsidRPr="00D24745" w:rsidRDefault="006E351B" w:rsidP="00627945">
      <w:pPr>
        <w:pStyle w:val="a5"/>
        <w:numPr>
          <w:ilvl w:val="0"/>
          <w:numId w:val="1"/>
        </w:numPr>
        <w:spacing w:after="0" w:line="240" w:lineRule="auto"/>
        <w:jc w:val="both"/>
        <w:rPr>
          <w:rFonts w:cstheme="minorHAnsi"/>
          <w:sz w:val="24"/>
          <w:szCs w:val="24"/>
        </w:rPr>
      </w:pPr>
      <w:r w:rsidRPr="00D24745">
        <w:rPr>
          <w:rFonts w:cstheme="minorHAnsi"/>
          <w:b/>
          <w:sz w:val="24"/>
          <w:szCs w:val="24"/>
        </w:rPr>
        <w:t xml:space="preserve">Υπηρεσία Δημιουργίας </w:t>
      </w:r>
      <w:proofErr w:type="spellStart"/>
      <w:r w:rsidRPr="00D24745">
        <w:rPr>
          <w:rFonts w:cstheme="minorHAnsi"/>
          <w:b/>
          <w:sz w:val="24"/>
          <w:szCs w:val="24"/>
        </w:rPr>
        <w:t>Ιστοχώρων</w:t>
      </w:r>
      <w:proofErr w:type="spellEnd"/>
      <w:r w:rsidRPr="00D24745">
        <w:rPr>
          <w:rFonts w:cstheme="minorHAnsi"/>
          <w:b/>
          <w:sz w:val="24"/>
          <w:szCs w:val="24"/>
        </w:rPr>
        <w:t xml:space="preserve"> Μονάδων</w:t>
      </w:r>
      <w:r w:rsidRPr="00D24745">
        <w:rPr>
          <w:rFonts w:cstheme="minorHAnsi"/>
          <w:sz w:val="24"/>
          <w:szCs w:val="24"/>
        </w:rPr>
        <w:t xml:space="preserve"> (</w:t>
      </w:r>
      <w:hyperlink r:id="rId20" w:history="1">
        <w:r w:rsidRPr="00D24745">
          <w:rPr>
            <w:rStyle w:val="-"/>
            <w:rFonts w:cstheme="minorHAnsi"/>
            <w:sz w:val="24"/>
            <w:szCs w:val="24"/>
          </w:rPr>
          <w:t>https://websites.auth.gr/</w:t>
        </w:r>
      </w:hyperlink>
      <w:r w:rsidRPr="00D24745">
        <w:rPr>
          <w:rFonts w:cstheme="minorHAnsi"/>
          <w:sz w:val="24"/>
          <w:szCs w:val="24"/>
        </w:rPr>
        <w:t xml:space="preserve"> )</w:t>
      </w:r>
    </w:p>
    <w:p w14:paraId="79166405" w14:textId="7A42062B" w:rsidR="006E351B" w:rsidRPr="00D24745" w:rsidRDefault="006E351B" w:rsidP="002E64AA">
      <w:pPr>
        <w:pStyle w:val="a5"/>
        <w:spacing w:after="0" w:line="240" w:lineRule="auto"/>
        <w:jc w:val="both"/>
        <w:rPr>
          <w:rFonts w:cstheme="minorHAnsi"/>
          <w:sz w:val="24"/>
          <w:szCs w:val="24"/>
        </w:rPr>
      </w:pPr>
      <w:r w:rsidRPr="00D24745">
        <w:rPr>
          <w:rFonts w:cstheme="minorHAnsi"/>
          <w:sz w:val="24"/>
          <w:szCs w:val="24"/>
        </w:rPr>
        <w:t xml:space="preserve">Παρέχεται η δυνατότητα δημιουργίας </w:t>
      </w:r>
      <w:proofErr w:type="spellStart"/>
      <w:r w:rsidRPr="00D24745">
        <w:rPr>
          <w:rFonts w:cstheme="minorHAnsi"/>
          <w:sz w:val="24"/>
          <w:szCs w:val="24"/>
        </w:rPr>
        <w:t>ιστοχώρων</w:t>
      </w:r>
      <w:proofErr w:type="spellEnd"/>
      <w:r w:rsidRPr="00D24745">
        <w:rPr>
          <w:rFonts w:cstheme="minorHAnsi"/>
          <w:sz w:val="24"/>
          <w:szCs w:val="24"/>
        </w:rPr>
        <w:t xml:space="preserve"> μονάδων εύκολα και γρήγορα, με βάση προκαθορισμένα </w:t>
      </w:r>
      <w:r w:rsidRPr="00D24745">
        <w:rPr>
          <w:rFonts w:cstheme="minorHAnsi"/>
          <w:sz w:val="24"/>
          <w:szCs w:val="24"/>
          <w:lang w:val="en-US"/>
        </w:rPr>
        <w:t>templates</w:t>
      </w:r>
      <w:r w:rsidRPr="00D24745">
        <w:rPr>
          <w:rFonts w:cstheme="minorHAnsi"/>
          <w:sz w:val="24"/>
          <w:szCs w:val="24"/>
        </w:rPr>
        <w:t xml:space="preserve"> (π.χ. Τμήματος, Προγράμματος Μεταπτυχιακών Σπουδών, </w:t>
      </w:r>
      <w:proofErr w:type="spellStart"/>
      <w:r w:rsidRPr="00D24745">
        <w:rPr>
          <w:rFonts w:cstheme="minorHAnsi"/>
          <w:sz w:val="24"/>
          <w:szCs w:val="24"/>
        </w:rPr>
        <w:t>κλπ</w:t>
      </w:r>
      <w:proofErr w:type="spellEnd"/>
      <w:r w:rsidRPr="00D24745">
        <w:rPr>
          <w:rFonts w:cstheme="minorHAnsi"/>
          <w:sz w:val="24"/>
          <w:szCs w:val="24"/>
        </w:rPr>
        <w:t>), με τεχνογνωσία και εξοπλισμό που δεν μπορούν να εξασφαλίσουν οι ίδιες με τα μέσα που διαθέτουν</w:t>
      </w:r>
    </w:p>
    <w:p w14:paraId="1E61D03E" w14:textId="389DFA44" w:rsidR="00627945" w:rsidRPr="00D24745" w:rsidRDefault="00627945" w:rsidP="00627945">
      <w:pPr>
        <w:pStyle w:val="a5"/>
        <w:numPr>
          <w:ilvl w:val="0"/>
          <w:numId w:val="1"/>
        </w:numPr>
        <w:spacing w:after="0" w:line="240" w:lineRule="auto"/>
        <w:jc w:val="both"/>
        <w:rPr>
          <w:rFonts w:cstheme="minorHAnsi"/>
          <w:sz w:val="24"/>
          <w:szCs w:val="24"/>
        </w:rPr>
      </w:pPr>
      <w:r w:rsidRPr="00D24745">
        <w:rPr>
          <w:rFonts w:cstheme="minorHAnsi"/>
          <w:b/>
          <w:sz w:val="24"/>
          <w:szCs w:val="24"/>
        </w:rPr>
        <w:t xml:space="preserve">Υπηρεσία Φιλοξενίας </w:t>
      </w:r>
      <w:proofErr w:type="spellStart"/>
      <w:r w:rsidRPr="00D24745">
        <w:rPr>
          <w:rFonts w:cstheme="minorHAnsi"/>
          <w:b/>
          <w:sz w:val="24"/>
          <w:szCs w:val="24"/>
        </w:rPr>
        <w:t>Ιστοχώρων</w:t>
      </w:r>
      <w:proofErr w:type="spellEnd"/>
      <w:r w:rsidRPr="00D24745">
        <w:rPr>
          <w:rFonts w:cstheme="minorHAnsi"/>
          <w:b/>
          <w:sz w:val="24"/>
          <w:szCs w:val="24"/>
        </w:rPr>
        <w:t xml:space="preserve"> ΑΠΘ</w:t>
      </w:r>
      <w:r w:rsidRPr="00D24745">
        <w:rPr>
          <w:rFonts w:cstheme="minorHAnsi"/>
          <w:sz w:val="24"/>
          <w:szCs w:val="24"/>
        </w:rPr>
        <w:t xml:space="preserve"> (</w:t>
      </w:r>
      <w:hyperlink r:id="rId21" w:history="1">
        <w:r w:rsidRPr="00D24745">
          <w:rPr>
            <w:rStyle w:val="-"/>
            <w:rFonts w:cstheme="minorHAnsi"/>
            <w:sz w:val="24"/>
            <w:szCs w:val="24"/>
          </w:rPr>
          <w:t>http://hosted.auth.gr/</w:t>
        </w:r>
      </w:hyperlink>
      <w:r w:rsidRPr="00D24745">
        <w:rPr>
          <w:rFonts w:cstheme="minorHAnsi"/>
          <w:sz w:val="24"/>
          <w:szCs w:val="24"/>
        </w:rPr>
        <w:t>)</w:t>
      </w:r>
      <w:r w:rsidRPr="00D24745">
        <w:rPr>
          <w:rFonts w:cstheme="minorHAnsi"/>
          <w:sz w:val="24"/>
          <w:szCs w:val="24"/>
        </w:rPr>
        <w:tab/>
      </w:r>
      <w:r w:rsidRPr="00D24745">
        <w:rPr>
          <w:rFonts w:cstheme="minorHAnsi"/>
          <w:sz w:val="24"/>
          <w:szCs w:val="24"/>
        </w:rPr>
        <w:br/>
        <w:t>Παρέχεται η δυνατότητα φιλοξενίας δυναμικών ιστοσελίδων στο δίκτυο του ΑΠΘ, σε μονάδες και δράσεις που</w:t>
      </w:r>
      <w:r w:rsidR="006E351B" w:rsidRPr="00D24745">
        <w:rPr>
          <w:rFonts w:cstheme="minorHAnsi"/>
          <w:sz w:val="24"/>
          <w:szCs w:val="24"/>
        </w:rPr>
        <w:t xml:space="preserve"> έχουν εξειδικευμένες ανάγκες</w:t>
      </w:r>
      <w:r w:rsidR="00691502" w:rsidRPr="00D24745">
        <w:rPr>
          <w:rFonts w:cstheme="minorHAnsi"/>
          <w:sz w:val="24"/>
          <w:szCs w:val="24"/>
        </w:rPr>
        <w:t xml:space="preserve"> και</w:t>
      </w:r>
      <w:r w:rsidRPr="00D24745">
        <w:rPr>
          <w:rFonts w:cstheme="minorHAnsi"/>
          <w:sz w:val="24"/>
          <w:szCs w:val="24"/>
        </w:rPr>
        <w:t xml:space="preserve"> απαιτούν αξιοπιστία και ασφάλεια στην παρουσία του </w:t>
      </w:r>
      <w:proofErr w:type="spellStart"/>
      <w:r w:rsidRPr="00D24745">
        <w:rPr>
          <w:rFonts w:cstheme="minorHAnsi"/>
          <w:sz w:val="24"/>
          <w:szCs w:val="24"/>
        </w:rPr>
        <w:t>ιστοχώρου</w:t>
      </w:r>
      <w:proofErr w:type="spellEnd"/>
      <w:r w:rsidRPr="00D24745">
        <w:rPr>
          <w:rFonts w:cstheme="minorHAnsi"/>
          <w:sz w:val="24"/>
          <w:szCs w:val="24"/>
        </w:rPr>
        <w:t xml:space="preserve"> τους στο διαδίκτυο.</w:t>
      </w:r>
    </w:p>
    <w:p w14:paraId="297E8A54" w14:textId="77777777" w:rsidR="00627945" w:rsidRPr="00D24745" w:rsidRDefault="00627945" w:rsidP="00627945">
      <w:pPr>
        <w:pStyle w:val="a5"/>
        <w:numPr>
          <w:ilvl w:val="0"/>
          <w:numId w:val="1"/>
        </w:numPr>
        <w:spacing w:after="0" w:line="240" w:lineRule="auto"/>
        <w:jc w:val="both"/>
        <w:rPr>
          <w:rFonts w:cstheme="minorHAnsi"/>
          <w:sz w:val="24"/>
          <w:szCs w:val="24"/>
        </w:rPr>
      </w:pPr>
      <w:r w:rsidRPr="00D24745">
        <w:rPr>
          <w:rFonts w:cstheme="minorHAnsi"/>
          <w:b/>
          <w:sz w:val="24"/>
          <w:szCs w:val="24"/>
        </w:rPr>
        <w:t>Πρόγραμμα αιθουσών τηλεδιάσκεψης ΑΠΘ</w:t>
      </w:r>
      <w:r w:rsidRPr="00D24745">
        <w:rPr>
          <w:rFonts w:cstheme="minorHAnsi"/>
          <w:sz w:val="24"/>
          <w:szCs w:val="24"/>
        </w:rPr>
        <w:t xml:space="preserve"> (</w:t>
      </w:r>
      <w:hyperlink r:id="rId22" w:history="1">
        <w:r w:rsidRPr="00D24745">
          <w:rPr>
            <w:rStyle w:val="-"/>
            <w:rFonts w:cstheme="minorHAnsi"/>
            <w:sz w:val="24"/>
            <w:szCs w:val="24"/>
          </w:rPr>
          <w:t>https://videoconf.auth.gr/</w:t>
        </w:r>
      </w:hyperlink>
      <w:r w:rsidRPr="00D24745">
        <w:rPr>
          <w:rFonts w:cstheme="minorHAnsi"/>
          <w:sz w:val="24"/>
          <w:szCs w:val="24"/>
        </w:rPr>
        <w:t>)</w:t>
      </w:r>
      <w:r w:rsidRPr="00D24745">
        <w:rPr>
          <w:rFonts w:cstheme="minorHAnsi"/>
          <w:sz w:val="24"/>
          <w:szCs w:val="24"/>
        </w:rPr>
        <w:tab/>
      </w:r>
      <w:r w:rsidRPr="00D24745">
        <w:rPr>
          <w:rFonts w:cstheme="minorHAnsi"/>
          <w:sz w:val="24"/>
          <w:szCs w:val="24"/>
        </w:rPr>
        <w:br/>
        <w:t>Διατίθεται το πρόγραμμα των αιθουσών τηλεδιάσκεψης ώστε, όποιος ενδιαφέρεται για τηλεδιάσκεψη, να έχει τη δυνατότητα να παρακολουθεί το πρόγραμμα και να κάνει κράτηση μία αίθουσα.</w:t>
      </w:r>
    </w:p>
    <w:p w14:paraId="768D8E01" w14:textId="77777777" w:rsidR="00627945" w:rsidRPr="00D24745" w:rsidRDefault="00627945" w:rsidP="00627945">
      <w:pPr>
        <w:pStyle w:val="a5"/>
        <w:numPr>
          <w:ilvl w:val="0"/>
          <w:numId w:val="1"/>
        </w:numPr>
        <w:spacing w:after="0" w:line="240" w:lineRule="auto"/>
        <w:jc w:val="both"/>
        <w:rPr>
          <w:rFonts w:cstheme="minorHAnsi"/>
          <w:sz w:val="24"/>
          <w:szCs w:val="24"/>
        </w:rPr>
      </w:pPr>
      <w:r w:rsidRPr="00D24745">
        <w:rPr>
          <w:rFonts w:cstheme="minorHAnsi"/>
          <w:b/>
          <w:sz w:val="24"/>
          <w:szCs w:val="24"/>
        </w:rPr>
        <w:t xml:space="preserve">Υπηρεσία </w:t>
      </w:r>
      <w:proofErr w:type="spellStart"/>
      <w:r w:rsidRPr="00D24745">
        <w:rPr>
          <w:rFonts w:cstheme="minorHAnsi"/>
          <w:b/>
          <w:sz w:val="24"/>
          <w:szCs w:val="24"/>
        </w:rPr>
        <w:t>Mycloud</w:t>
      </w:r>
      <w:proofErr w:type="spellEnd"/>
      <w:r w:rsidRPr="00D24745">
        <w:rPr>
          <w:rFonts w:cstheme="minorHAnsi"/>
          <w:sz w:val="24"/>
          <w:szCs w:val="24"/>
        </w:rPr>
        <w:t xml:space="preserve"> (</w:t>
      </w:r>
      <w:hyperlink r:id="rId23" w:history="1">
        <w:r w:rsidRPr="00D24745">
          <w:rPr>
            <w:rStyle w:val="-"/>
            <w:rFonts w:cstheme="minorHAnsi"/>
            <w:sz w:val="24"/>
            <w:szCs w:val="24"/>
          </w:rPr>
          <w:t>https://mycloud.auth.gr</w:t>
        </w:r>
      </w:hyperlink>
      <w:r w:rsidRPr="00D24745">
        <w:rPr>
          <w:rFonts w:cstheme="minorHAnsi"/>
          <w:sz w:val="24"/>
          <w:szCs w:val="24"/>
        </w:rPr>
        <w:t>)</w:t>
      </w:r>
      <w:r w:rsidRPr="00D24745">
        <w:rPr>
          <w:rFonts w:cstheme="minorHAnsi"/>
          <w:sz w:val="24"/>
          <w:szCs w:val="24"/>
        </w:rPr>
        <w:tab/>
      </w:r>
      <w:r w:rsidRPr="00D24745">
        <w:rPr>
          <w:rFonts w:cstheme="minorHAnsi"/>
          <w:sz w:val="24"/>
          <w:szCs w:val="24"/>
        </w:rPr>
        <w:br/>
      </w:r>
      <w:r w:rsidRPr="00D24745">
        <w:rPr>
          <w:rFonts w:cstheme="minorHAnsi"/>
          <w:sz w:val="24"/>
          <w:szCs w:val="24"/>
          <w:lang w:val="en-US"/>
        </w:rPr>
        <w:t>H</w:t>
      </w:r>
      <w:r w:rsidRPr="00D24745">
        <w:rPr>
          <w:rFonts w:cstheme="minorHAnsi"/>
          <w:sz w:val="24"/>
          <w:szCs w:val="24"/>
        </w:rPr>
        <w:t xml:space="preserve"> υπηρεσία προσφέρει προσωπικό δικτυακό χώρο δεδομένων, με εύκολη διαχείριση αρχείων και διαμοιρασμό με άλλους χρήστες. Το μέγεθος του διαθέσιμου αποθηκευτικού χώρου είναι 5 G</w:t>
      </w:r>
      <w:r w:rsidRPr="00D24745">
        <w:rPr>
          <w:rFonts w:cstheme="minorHAnsi"/>
          <w:sz w:val="24"/>
          <w:szCs w:val="24"/>
          <w:lang w:val="en-US"/>
        </w:rPr>
        <w:t>B</w:t>
      </w:r>
      <w:r w:rsidRPr="00D24745">
        <w:rPr>
          <w:rFonts w:cstheme="minorHAnsi"/>
          <w:sz w:val="24"/>
          <w:szCs w:val="24"/>
        </w:rPr>
        <w:t>.</w:t>
      </w:r>
    </w:p>
    <w:p w14:paraId="2F8DC63C" w14:textId="77777777" w:rsidR="00627945" w:rsidRPr="00D24745" w:rsidRDefault="00627945" w:rsidP="00627945">
      <w:pPr>
        <w:pStyle w:val="a5"/>
        <w:numPr>
          <w:ilvl w:val="0"/>
          <w:numId w:val="1"/>
        </w:numPr>
        <w:spacing w:after="0" w:line="240" w:lineRule="auto"/>
        <w:jc w:val="both"/>
        <w:rPr>
          <w:rFonts w:cstheme="minorHAnsi"/>
          <w:sz w:val="24"/>
          <w:szCs w:val="24"/>
        </w:rPr>
      </w:pPr>
      <w:r w:rsidRPr="00D24745">
        <w:rPr>
          <w:rFonts w:cstheme="minorHAnsi"/>
          <w:b/>
          <w:sz w:val="24"/>
          <w:szCs w:val="24"/>
        </w:rPr>
        <w:t>Υποδομή Δημοσίου Κλειδιού (PKI)</w:t>
      </w:r>
      <w:r w:rsidRPr="00D24745">
        <w:rPr>
          <w:rFonts w:cstheme="minorHAnsi"/>
          <w:sz w:val="24"/>
          <w:szCs w:val="24"/>
        </w:rPr>
        <w:t xml:space="preserve"> (</w:t>
      </w:r>
      <w:hyperlink r:id="rId24" w:history="1">
        <w:r w:rsidRPr="00D24745">
          <w:rPr>
            <w:rStyle w:val="-"/>
            <w:rFonts w:cstheme="minorHAnsi"/>
            <w:sz w:val="24"/>
            <w:szCs w:val="24"/>
          </w:rPr>
          <w:t>https://it.auth.gr/el/infrastructure/pki</w:t>
        </w:r>
      </w:hyperlink>
      <w:r w:rsidRPr="00D24745">
        <w:rPr>
          <w:rFonts w:cstheme="minorHAnsi"/>
          <w:sz w:val="24"/>
          <w:szCs w:val="24"/>
        </w:rPr>
        <w:t>)</w:t>
      </w:r>
      <w:r w:rsidRPr="00D24745">
        <w:rPr>
          <w:rFonts w:cstheme="minorHAnsi"/>
          <w:sz w:val="24"/>
          <w:szCs w:val="24"/>
        </w:rPr>
        <w:tab/>
      </w:r>
      <w:r w:rsidRPr="00D24745">
        <w:rPr>
          <w:rFonts w:cstheme="minorHAnsi"/>
          <w:sz w:val="24"/>
          <w:szCs w:val="24"/>
        </w:rPr>
        <w:br/>
        <w:t>Η υπηρεσία παρέχει ψηφιακά πιστοποιητικά και προηγμένες ηλεκτρονικές υπογραφές,  μέσω των οποίων πιστοποιείται η ταυτότητα χρηστών κι εξυπηρετητών για την χρήση ηλεκτρονικών υπηρεσιών της Ακαδημαϊκής Κοινότητας του ΑΠΘ.</w:t>
      </w:r>
    </w:p>
    <w:p w14:paraId="7B9047F4" w14:textId="77777777" w:rsidR="002A2815" w:rsidRPr="00D24745" w:rsidRDefault="00627945" w:rsidP="00627945">
      <w:pPr>
        <w:pStyle w:val="a5"/>
        <w:numPr>
          <w:ilvl w:val="0"/>
          <w:numId w:val="1"/>
        </w:numPr>
        <w:spacing w:after="0" w:line="240" w:lineRule="auto"/>
        <w:jc w:val="both"/>
        <w:rPr>
          <w:rFonts w:cstheme="minorHAnsi"/>
          <w:sz w:val="24"/>
          <w:szCs w:val="24"/>
        </w:rPr>
      </w:pPr>
      <w:r w:rsidRPr="00D24745">
        <w:rPr>
          <w:rFonts w:cstheme="minorHAnsi"/>
          <w:b/>
          <w:sz w:val="24"/>
          <w:szCs w:val="24"/>
        </w:rPr>
        <w:t>Εικονικές μηχανές (</w:t>
      </w:r>
      <w:r w:rsidRPr="00D24745">
        <w:rPr>
          <w:rFonts w:cstheme="minorHAnsi"/>
          <w:b/>
          <w:sz w:val="24"/>
          <w:szCs w:val="24"/>
          <w:lang w:val="en-US"/>
        </w:rPr>
        <w:t>virtual</w:t>
      </w:r>
      <w:r w:rsidRPr="00D24745">
        <w:rPr>
          <w:rFonts w:cstheme="minorHAnsi"/>
          <w:b/>
          <w:sz w:val="24"/>
          <w:szCs w:val="24"/>
        </w:rPr>
        <w:t xml:space="preserve"> </w:t>
      </w:r>
      <w:r w:rsidRPr="00D24745">
        <w:rPr>
          <w:rFonts w:cstheme="minorHAnsi"/>
          <w:b/>
          <w:sz w:val="24"/>
          <w:szCs w:val="24"/>
          <w:lang w:val="en-US"/>
        </w:rPr>
        <w:t>machines</w:t>
      </w:r>
      <w:r w:rsidRPr="00D24745">
        <w:rPr>
          <w:rFonts w:cstheme="minorHAnsi"/>
          <w:b/>
          <w:sz w:val="24"/>
          <w:szCs w:val="24"/>
        </w:rPr>
        <w:t>)</w:t>
      </w:r>
    </w:p>
    <w:p w14:paraId="6CFAA7AA" w14:textId="69255300" w:rsidR="00627945" w:rsidRPr="00D24745" w:rsidRDefault="00627945" w:rsidP="002A2815">
      <w:pPr>
        <w:pStyle w:val="a5"/>
        <w:spacing w:after="0" w:line="240" w:lineRule="auto"/>
        <w:jc w:val="both"/>
        <w:rPr>
          <w:rFonts w:cstheme="minorHAnsi"/>
          <w:sz w:val="24"/>
          <w:szCs w:val="24"/>
        </w:rPr>
      </w:pPr>
      <w:r w:rsidRPr="00D24745">
        <w:rPr>
          <w:rFonts w:cstheme="minorHAnsi"/>
          <w:sz w:val="24"/>
          <w:szCs w:val="24"/>
        </w:rPr>
        <w:t>(</w:t>
      </w:r>
      <w:hyperlink r:id="rId25" w:history="1">
        <w:r w:rsidRPr="00D24745">
          <w:rPr>
            <w:rStyle w:val="-"/>
            <w:rFonts w:cstheme="minorHAnsi"/>
            <w:sz w:val="24"/>
            <w:szCs w:val="24"/>
            <w:lang w:val="en-US"/>
          </w:rPr>
          <w:t>https</w:t>
        </w:r>
        <w:r w:rsidRPr="00D24745">
          <w:rPr>
            <w:rStyle w:val="-"/>
            <w:rFonts w:cstheme="minorHAnsi"/>
            <w:sz w:val="24"/>
            <w:szCs w:val="24"/>
          </w:rPr>
          <w:t>://</w:t>
        </w:r>
        <w:r w:rsidRPr="00D24745">
          <w:rPr>
            <w:rStyle w:val="-"/>
            <w:rFonts w:cstheme="minorHAnsi"/>
            <w:sz w:val="24"/>
            <w:szCs w:val="24"/>
            <w:lang w:val="en-US"/>
          </w:rPr>
          <w:t>it</w:t>
        </w:r>
        <w:r w:rsidRPr="00D24745">
          <w:rPr>
            <w:rStyle w:val="-"/>
            <w:rFonts w:cstheme="minorHAnsi"/>
            <w:sz w:val="24"/>
            <w:szCs w:val="24"/>
          </w:rPr>
          <w:t>.</w:t>
        </w:r>
        <w:r w:rsidRPr="00D24745">
          <w:rPr>
            <w:rStyle w:val="-"/>
            <w:rFonts w:cstheme="minorHAnsi"/>
            <w:sz w:val="24"/>
            <w:szCs w:val="24"/>
            <w:lang w:val="en-US"/>
          </w:rPr>
          <w:t>auth</w:t>
        </w:r>
        <w:r w:rsidRPr="00D24745">
          <w:rPr>
            <w:rStyle w:val="-"/>
            <w:rFonts w:cstheme="minorHAnsi"/>
            <w:sz w:val="24"/>
            <w:szCs w:val="24"/>
          </w:rPr>
          <w:t>.</w:t>
        </w:r>
        <w:r w:rsidRPr="00D24745">
          <w:rPr>
            <w:rStyle w:val="-"/>
            <w:rFonts w:cstheme="minorHAnsi"/>
            <w:sz w:val="24"/>
            <w:szCs w:val="24"/>
            <w:lang w:val="en-US"/>
          </w:rPr>
          <w:t>gr</w:t>
        </w:r>
        <w:r w:rsidRPr="00D24745">
          <w:rPr>
            <w:rStyle w:val="-"/>
            <w:rFonts w:cstheme="minorHAnsi"/>
            <w:sz w:val="24"/>
            <w:szCs w:val="24"/>
          </w:rPr>
          <w:t>/</w:t>
        </w:r>
        <w:r w:rsidRPr="00D24745">
          <w:rPr>
            <w:rStyle w:val="-"/>
            <w:rFonts w:cstheme="minorHAnsi"/>
            <w:sz w:val="24"/>
            <w:szCs w:val="24"/>
            <w:lang w:val="en-US"/>
          </w:rPr>
          <w:t>el</w:t>
        </w:r>
        <w:r w:rsidRPr="00D24745">
          <w:rPr>
            <w:rStyle w:val="-"/>
            <w:rFonts w:cstheme="minorHAnsi"/>
            <w:sz w:val="24"/>
            <w:szCs w:val="24"/>
          </w:rPr>
          <w:t>/</w:t>
        </w:r>
        <w:r w:rsidRPr="00D24745">
          <w:rPr>
            <w:rStyle w:val="-"/>
            <w:rFonts w:cstheme="minorHAnsi"/>
            <w:sz w:val="24"/>
            <w:szCs w:val="24"/>
            <w:lang w:val="en-US"/>
          </w:rPr>
          <w:t>infrastructure</w:t>
        </w:r>
        <w:r w:rsidRPr="00D24745">
          <w:rPr>
            <w:rStyle w:val="-"/>
            <w:rFonts w:cstheme="minorHAnsi"/>
            <w:sz w:val="24"/>
            <w:szCs w:val="24"/>
          </w:rPr>
          <w:t>/</w:t>
        </w:r>
        <w:r w:rsidRPr="00D24745">
          <w:rPr>
            <w:rStyle w:val="-"/>
            <w:rFonts w:cstheme="minorHAnsi"/>
            <w:sz w:val="24"/>
            <w:szCs w:val="24"/>
            <w:lang w:val="en-US"/>
          </w:rPr>
          <w:t>virtualization</w:t>
        </w:r>
      </w:hyperlink>
      <w:r w:rsidRPr="00D24745">
        <w:rPr>
          <w:rFonts w:cstheme="minorHAnsi"/>
          <w:sz w:val="24"/>
          <w:szCs w:val="24"/>
        </w:rPr>
        <w:t>)</w:t>
      </w:r>
      <w:r w:rsidRPr="00D24745">
        <w:rPr>
          <w:rFonts w:cstheme="minorHAnsi"/>
          <w:sz w:val="24"/>
          <w:szCs w:val="24"/>
        </w:rPr>
        <w:tab/>
      </w:r>
      <w:r w:rsidRPr="00D24745">
        <w:rPr>
          <w:rFonts w:cstheme="minorHAnsi"/>
          <w:sz w:val="24"/>
          <w:szCs w:val="24"/>
        </w:rPr>
        <w:br/>
        <w:t>Η υπηρεσία (</w:t>
      </w:r>
      <w:proofErr w:type="spellStart"/>
      <w:r w:rsidRPr="00D24745">
        <w:rPr>
          <w:rFonts w:cstheme="minorHAnsi"/>
          <w:sz w:val="24"/>
          <w:szCs w:val="24"/>
        </w:rPr>
        <w:t>Infrastructure</w:t>
      </w:r>
      <w:proofErr w:type="spellEnd"/>
      <w:r w:rsidRPr="00D24745">
        <w:rPr>
          <w:rFonts w:cstheme="minorHAnsi"/>
          <w:sz w:val="24"/>
          <w:szCs w:val="24"/>
        </w:rPr>
        <w:t xml:space="preserve"> </w:t>
      </w:r>
      <w:proofErr w:type="spellStart"/>
      <w:r w:rsidRPr="00D24745">
        <w:rPr>
          <w:rFonts w:cstheme="minorHAnsi"/>
          <w:sz w:val="24"/>
          <w:szCs w:val="24"/>
        </w:rPr>
        <w:t>as</w:t>
      </w:r>
      <w:proofErr w:type="spellEnd"/>
      <w:r w:rsidRPr="00D24745">
        <w:rPr>
          <w:rFonts w:cstheme="minorHAnsi"/>
          <w:sz w:val="24"/>
          <w:szCs w:val="24"/>
        </w:rPr>
        <w:t xml:space="preserve"> a </w:t>
      </w:r>
      <w:proofErr w:type="spellStart"/>
      <w:r w:rsidRPr="00D24745">
        <w:rPr>
          <w:rFonts w:cstheme="minorHAnsi"/>
          <w:sz w:val="24"/>
          <w:szCs w:val="24"/>
        </w:rPr>
        <w:t>Service</w:t>
      </w:r>
      <w:proofErr w:type="spellEnd"/>
      <w:r w:rsidRPr="00D24745">
        <w:rPr>
          <w:rFonts w:cstheme="minorHAnsi"/>
          <w:sz w:val="24"/>
          <w:szCs w:val="24"/>
        </w:rPr>
        <w:t>) δίνει πρόσβαση σε εικονικές μηχανές σε υποδομή υψηλής διαθεσιμότητας  η οποία βρίσκεται σε εγγύηση, προστατεύεται από αστοχίες υλικού και διακοπές ρεύματος.</w:t>
      </w:r>
    </w:p>
    <w:p w14:paraId="603A9CBD" w14:textId="77777777" w:rsidR="00627945" w:rsidRPr="00D24745" w:rsidRDefault="00627945" w:rsidP="00627945">
      <w:pPr>
        <w:pStyle w:val="a5"/>
        <w:numPr>
          <w:ilvl w:val="0"/>
          <w:numId w:val="1"/>
        </w:numPr>
        <w:spacing w:after="0" w:line="240" w:lineRule="auto"/>
        <w:jc w:val="both"/>
        <w:rPr>
          <w:rFonts w:cstheme="minorHAnsi"/>
          <w:sz w:val="24"/>
          <w:szCs w:val="24"/>
        </w:rPr>
      </w:pPr>
      <w:proofErr w:type="spellStart"/>
      <w:r w:rsidRPr="00D24745">
        <w:rPr>
          <w:rFonts w:cstheme="minorHAnsi"/>
          <w:b/>
          <w:sz w:val="24"/>
          <w:szCs w:val="24"/>
        </w:rPr>
        <w:t>Nησίδες</w:t>
      </w:r>
      <w:proofErr w:type="spellEnd"/>
      <w:r w:rsidRPr="00D24745">
        <w:rPr>
          <w:rFonts w:cstheme="minorHAnsi"/>
          <w:b/>
          <w:sz w:val="24"/>
          <w:szCs w:val="24"/>
        </w:rPr>
        <w:t xml:space="preserve"> υπολογιστών </w:t>
      </w:r>
      <w:r w:rsidRPr="00D24745">
        <w:rPr>
          <w:rFonts w:cstheme="minorHAnsi"/>
          <w:sz w:val="24"/>
          <w:szCs w:val="24"/>
        </w:rPr>
        <w:t>(</w:t>
      </w:r>
      <w:hyperlink r:id="rId26" w:history="1">
        <w:r w:rsidRPr="00D24745">
          <w:rPr>
            <w:rStyle w:val="-"/>
            <w:rFonts w:cstheme="minorHAnsi"/>
            <w:sz w:val="24"/>
            <w:szCs w:val="24"/>
          </w:rPr>
          <w:t>https://it.auth.gr/el/infrastructure/computerLabs</w:t>
        </w:r>
      </w:hyperlink>
      <w:r w:rsidRPr="00D24745">
        <w:rPr>
          <w:rFonts w:cstheme="minorHAnsi"/>
          <w:sz w:val="24"/>
          <w:szCs w:val="24"/>
        </w:rPr>
        <w:t>)</w:t>
      </w:r>
      <w:r w:rsidRPr="00D24745">
        <w:rPr>
          <w:rFonts w:cstheme="minorHAnsi"/>
          <w:sz w:val="24"/>
          <w:szCs w:val="24"/>
        </w:rPr>
        <w:tab/>
      </w:r>
      <w:r w:rsidRPr="00D24745">
        <w:rPr>
          <w:rFonts w:cstheme="minorHAnsi"/>
          <w:sz w:val="24"/>
          <w:szCs w:val="24"/>
        </w:rPr>
        <w:br/>
        <w:t xml:space="preserve">Παρέχεται δυνατότητα σύνδεσης σε υπολογιστές νησίδων που είναι κεντρικά διαχειριζόμενες με χρήση του ιδρυματικού λογαριασμού. </w:t>
      </w:r>
    </w:p>
    <w:p w14:paraId="439BDE6B" w14:textId="77777777" w:rsidR="00627945" w:rsidRPr="00D24745" w:rsidRDefault="00627945" w:rsidP="00627945">
      <w:pPr>
        <w:pStyle w:val="a5"/>
        <w:numPr>
          <w:ilvl w:val="0"/>
          <w:numId w:val="1"/>
        </w:numPr>
        <w:spacing w:after="0" w:line="240" w:lineRule="auto"/>
        <w:jc w:val="both"/>
        <w:rPr>
          <w:rFonts w:cstheme="minorHAnsi"/>
          <w:sz w:val="24"/>
          <w:szCs w:val="24"/>
        </w:rPr>
      </w:pPr>
      <w:r w:rsidRPr="00D24745">
        <w:rPr>
          <w:rFonts w:cstheme="minorHAnsi"/>
          <w:b/>
          <w:sz w:val="24"/>
          <w:szCs w:val="24"/>
        </w:rPr>
        <w:t xml:space="preserve">Βιβλιοθήκη &amp; Κέντρο πληροφόρησης </w:t>
      </w:r>
      <w:r w:rsidRPr="00D24745">
        <w:rPr>
          <w:rFonts w:cstheme="minorHAnsi"/>
          <w:sz w:val="24"/>
          <w:szCs w:val="24"/>
        </w:rPr>
        <w:t>(</w:t>
      </w:r>
      <w:hyperlink r:id="rId27" w:history="1">
        <w:r w:rsidRPr="00D24745">
          <w:rPr>
            <w:rStyle w:val="-"/>
            <w:rFonts w:cstheme="minorHAnsi"/>
            <w:sz w:val="24"/>
            <w:szCs w:val="24"/>
          </w:rPr>
          <w:t>https://www.lib.auth.gr/</w:t>
        </w:r>
      </w:hyperlink>
      <w:r w:rsidRPr="00D24745">
        <w:rPr>
          <w:rFonts w:cstheme="minorHAnsi"/>
          <w:sz w:val="24"/>
          <w:szCs w:val="24"/>
        </w:rPr>
        <w:t>)</w:t>
      </w:r>
      <w:r w:rsidRPr="00D24745">
        <w:rPr>
          <w:rFonts w:cstheme="minorHAnsi"/>
          <w:sz w:val="24"/>
          <w:szCs w:val="24"/>
        </w:rPr>
        <w:tab/>
      </w:r>
      <w:r w:rsidRPr="00D24745">
        <w:rPr>
          <w:rStyle w:val="-"/>
          <w:rFonts w:cstheme="minorHAnsi"/>
          <w:sz w:val="24"/>
          <w:szCs w:val="24"/>
        </w:rPr>
        <w:br/>
      </w:r>
      <w:r w:rsidRPr="00D24745">
        <w:rPr>
          <w:rFonts w:cstheme="minorHAnsi"/>
          <w:sz w:val="24"/>
          <w:szCs w:val="24"/>
        </w:rPr>
        <w:t xml:space="preserve">Ο </w:t>
      </w:r>
      <w:proofErr w:type="spellStart"/>
      <w:r w:rsidRPr="00D24745">
        <w:rPr>
          <w:rFonts w:cstheme="minorHAnsi"/>
          <w:sz w:val="24"/>
          <w:szCs w:val="24"/>
        </w:rPr>
        <w:t>ιστοχώρος</w:t>
      </w:r>
      <w:proofErr w:type="spellEnd"/>
      <w:r w:rsidRPr="00D24745">
        <w:rPr>
          <w:rFonts w:cstheme="minorHAnsi"/>
          <w:sz w:val="24"/>
          <w:szCs w:val="24"/>
        </w:rPr>
        <w:t xml:space="preserve"> δίνει τη δυνατότητα για αναζήτηση βιβλίων στις βιβλιοθήκες του ΑΠΘ  με σκοπό τον δανεισμό τους.</w:t>
      </w:r>
    </w:p>
    <w:p w14:paraId="4DB08DF4" w14:textId="77777777" w:rsidR="00627945" w:rsidRPr="00D24745" w:rsidRDefault="00627945" w:rsidP="00627945">
      <w:pPr>
        <w:pStyle w:val="a5"/>
        <w:numPr>
          <w:ilvl w:val="0"/>
          <w:numId w:val="1"/>
        </w:numPr>
        <w:spacing w:after="0" w:line="240" w:lineRule="auto"/>
        <w:jc w:val="both"/>
        <w:rPr>
          <w:rFonts w:cstheme="minorHAnsi"/>
          <w:sz w:val="24"/>
          <w:szCs w:val="24"/>
        </w:rPr>
      </w:pPr>
      <w:r w:rsidRPr="00D24745">
        <w:rPr>
          <w:rFonts w:cstheme="minorHAnsi"/>
          <w:b/>
          <w:sz w:val="24"/>
          <w:szCs w:val="24"/>
        </w:rPr>
        <w:t>Ηλεκτρονική Υπηρεσία Απόκτησης Ακαδημαϊκής Ταυτότητας</w:t>
      </w:r>
      <w:r w:rsidRPr="00D24745">
        <w:rPr>
          <w:rFonts w:cstheme="minorHAnsi"/>
          <w:sz w:val="24"/>
          <w:szCs w:val="24"/>
        </w:rPr>
        <w:tab/>
      </w:r>
      <w:r w:rsidRPr="00D24745">
        <w:rPr>
          <w:rFonts w:cstheme="minorHAnsi"/>
          <w:sz w:val="24"/>
          <w:szCs w:val="24"/>
        </w:rPr>
        <w:br/>
        <w:t>(</w:t>
      </w:r>
      <w:hyperlink r:id="rId28" w:history="1">
        <w:r w:rsidRPr="00D24745">
          <w:rPr>
            <w:rStyle w:val="-"/>
            <w:rFonts w:cstheme="minorHAnsi"/>
            <w:sz w:val="24"/>
            <w:szCs w:val="24"/>
          </w:rPr>
          <w:t>https://academicid.minedu.gov.gr/</w:t>
        </w:r>
      </w:hyperlink>
      <w:r w:rsidRPr="00D24745">
        <w:rPr>
          <w:rFonts w:cstheme="minorHAnsi"/>
          <w:sz w:val="24"/>
          <w:szCs w:val="24"/>
        </w:rPr>
        <w:t xml:space="preserve">) </w:t>
      </w:r>
      <w:r w:rsidRPr="00D24745">
        <w:rPr>
          <w:rFonts w:cstheme="minorHAnsi"/>
          <w:sz w:val="24"/>
          <w:szCs w:val="24"/>
        </w:rPr>
        <w:br/>
        <w:t xml:space="preserve">Πρόκειται για ηλεκτρονική υπηρεσία του Υπουργείου Παιδείας και Θρησκευμάτων μέσω της οποίας οι φοιτητές και προσωπικό αποκτούν την ακαδημαϊκή τους ταυτότητα μέσω της οποίας </w:t>
      </w:r>
      <w:proofErr w:type="spellStart"/>
      <w:r w:rsidRPr="00D24745">
        <w:rPr>
          <w:rFonts w:cstheme="minorHAnsi"/>
          <w:sz w:val="24"/>
          <w:szCs w:val="24"/>
        </w:rPr>
        <w:t>ταυτοποιούνται</w:t>
      </w:r>
      <w:proofErr w:type="spellEnd"/>
      <w:r w:rsidRPr="00D24745">
        <w:rPr>
          <w:rFonts w:cstheme="minorHAnsi"/>
          <w:sz w:val="24"/>
          <w:szCs w:val="24"/>
        </w:rPr>
        <w:t xml:space="preserve"> είτε με ηλεκτρονικό τρόπο είτε με φυσικό τρόπο για τη χρήση φοιτητικών και άλλων παροχών, όπως είναι η πρόσβαση στο Πανεπιστημιακό Γυμναστήριο, η ηλεκτρονική υποβολή </w:t>
      </w:r>
      <w:proofErr w:type="spellStart"/>
      <w:r w:rsidRPr="00D24745">
        <w:rPr>
          <w:rFonts w:cstheme="minorHAnsi"/>
          <w:sz w:val="24"/>
          <w:szCs w:val="24"/>
        </w:rPr>
        <w:t>βαθμολόγιου</w:t>
      </w:r>
      <w:proofErr w:type="spellEnd"/>
      <w:r w:rsidRPr="00D24745">
        <w:rPr>
          <w:rFonts w:cstheme="minorHAnsi"/>
          <w:sz w:val="24"/>
          <w:szCs w:val="24"/>
        </w:rPr>
        <w:t>.</w:t>
      </w:r>
    </w:p>
    <w:p w14:paraId="0942B6BD" w14:textId="77777777" w:rsidR="00627945" w:rsidRPr="00D24745" w:rsidRDefault="00627945" w:rsidP="00627945">
      <w:pPr>
        <w:pStyle w:val="a5"/>
        <w:numPr>
          <w:ilvl w:val="0"/>
          <w:numId w:val="1"/>
        </w:numPr>
        <w:spacing w:after="0" w:line="240" w:lineRule="auto"/>
        <w:jc w:val="both"/>
        <w:rPr>
          <w:rFonts w:cstheme="minorHAnsi"/>
          <w:sz w:val="24"/>
          <w:szCs w:val="24"/>
        </w:rPr>
      </w:pPr>
      <w:r w:rsidRPr="00D24745">
        <w:rPr>
          <w:rFonts w:cstheme="minorHAnsi"/>
          <w:b/>
          <w:sz w:val="24"/>
          <w:szCs w:val="24"/>
          <w:lang w:val="en-US"/>
        </w:rPr>
        <w:t>Heal</w:t>
      </w:r>
      <w:r w:rsidRPr="00D24745">
        <w:rPr>
          <w:rFonts w:cstheme="minorHAnsi"/>
          <w:b/>
          <w:sz w:val="24"/>
          <w:szCs w:val="24"/>
        </w:rPr>
        <w:t>-</w:t>
      </w:r>
      <w:r w:rsidRPr="00D24745">
        <w:rPr>
          <w:rFonts w:cstheme="minorHAnsi"/>
          <w:b/>
          <w:sz w:val="24"/>
          <w:szCs w:val="24"/>
          <w:lang w:val="en-US"/>
        </w:rPr>
        <w:t>Link</w:t>
      </w:r>
      <w:r w:rsidRPr="00D24745">
        <w:rPr>
          <w:rFonts w:cstheme="minorHAnsi"/>
          <w:sz w:val="24"/>
          <w:szCs w:val="24"/>
        </w:rPr>
        <w:t xml:space="preserve"> (</w:t>
      </w:r>
      <w:hyperlink r:id="rId29" w:history="1">
        <w:r w:rsidRPr="00D24745">
          <w:rPr>
            <w:rStyle w:val="-"/>
            <w:rFonts w:cstheme="minorHAnsi"/>
            <w:sz w:val="24"/>
            <w:szCs w:val="24"/>
            <w:lang w:val="en-US"/>
          </w:rPr>
          <w:t>https</w:t>
        </w:r>
        <w:r w:rsidRPr="00D24745">
          <w:rPr>
            <w:rStyle w:val="-"/>
            <w:rFonts w:cstheme="minorHAnsi"/>
            <w:sz w:val="24"/>
            <w:szCs w:val="24"/>
          </w:rPr>
          <w:t>://</w:t>
        </w:r>
        <w:r w:rsidRPr="00D24745">
          <w:rPr>
            <w:rStyle w:val="-"/>
            <w:rFonts w:cstheme="minorHAnsi"/>
            <w:sz w:val="24"/>
            <w:szCs w:val="24"/>
            <w:lang w:val="en-US"/>
          </w:rPr>
          <w:t>www</w:t>
        </w:r>
        <w:r w:rsidRPr="00D24745">
          <w:rPr>
            <w:rStyle w:val="-"/>
            <w:rFonts w:cstheme="minorHAnsi"/>
            <w:sz w:val="24"/>
            <w:szCs w:val="24"/>
          </w:rPr>
          <w:t>.</w:t>
        </w:r>
        <w:r w:rsidRPr="00D24745">
          <w:rPr>
            <w:rStyle w:val="-"/>
            <w:rFonts w:cstheme="minorHAnsi"/>
            <w:sz w:val="24"/>
            <w:szCs w:val="24"/>
            <w:lang w:val="en-US"/>
          </w:rPr>
          <w:t>heal</w:t>
        </w:r>
        <w:r w:rsidRPr="00D24745">
          <w:rPr>
            <w:rStyle w:val="-"/>
            <w:rFonts w:cstheme="minorHAnsi"/>
            <w:sz w:val="24"/>
            <w:szCs w:val="24"/>
          </w:rPr>
          <w:t>-</w:t>
        </w:r>
        <w:r w:rsidRPr="00D24745">
          <w:rPr>
            <w:rStyle w:val="-"/>
            <w:rFonts w:cstheme="minorHAnsi"/>
            <w:sz w:val="24"/>
            <w:szCs w:val="24"/>
            <w:lang w:val="en-US"/>
          </w:rPr>
          <w:t>link</w:t>
        </w:r>
        <w:r w:rsidRPr="00D24745">
          <w:rPr>
            <w:rStyle w:val="-"/>
            <w:rFonts w:cstheme="minorHAnsi"/>
            <w:sz w:val="24"/>
            <w:szCs w:val="24"/>
          </w:rPr>
          <w:t>.</w:t>
        </w:r>
        <w:r w:rsidRPr="00D24745">
          <w:rPr>
            <w:rStyle w:val="-"/>
            <w:rFonts w:cstheme="minorHAnsi"/>
            <w:sz w:val="24"/>
            <w:szCs w:val="24"/>
            <w:lang w:val="en-US"/>
          </w:rPr>
          <w:t>gr</w:t>
        </w:r>
      </w:hyperlink>
      <w:r w:rsidRPr="00D24745">
        <w:rPr>
          <w:rFonts w:cstheme="minorHAnsi"/>
          <w:sz w:val="24"/>
          <w:szCs w:val="24"/>
        </w:rPr>
        <w:t>)</w:t>
      </w:r>
      <w:r w:rsidRPr="00D24745">
        <w:rPr>
          <w:rFonts w:cstheme="minorHAnsi"/>
          <w:sz w:val="24"/>
          <w:szCs w:val="24"/>
        </w:rPr>
        <w:tab/>
      </w:r>
      <w:r w:rsidRPr="00D24745">
        <w:rPr>
          <w:rFonts w:cstheme="minorHAnsi"/>
          <w:sz w:val="24"/>
          <w:szCs w:val="24"/>
        </w:rPr>
        <w:br/>
      </w:r>
      <w:r w:rsidRPr="00D24745">
        <w:rPr>
          <w:rFonts w:cstheme="minorHAnsi"/>
          <w:sz w:val="24"/>
          <w:szCs w:val="24"/>
          <w:lang w:val="en-US"/>
        </w:rPr>
        <w:t>Online</w:t>
      </w:r>
      <w:r w:rsidRPr="00D24745">
        <w:rPr>
          <w:rFonts w:cstheme="minorHAnsi"/>
          <w:sz w:val="24"/>
          <w:szCs w:val="24"/>
        </w:rPr>
        <w:t xml:space="preserve"> δωρεάν πρόσβαση σε ηλεκτρονικές πηγές (ηλεκτρονικά περιοδικά και άρθρα) για τα μέλη του Ιδρύματος.</w:t>
      </w:r>
    </w:p>
    <w:p w14:paraId="5F69361E" w14:textId="77777777" w:rsidR="00627945" w:rsidRPr="00D24745" w:rsidRDefault="00627945" w:rsidP="00627945">
      <w:pPr>
        <w:pStyle w:val="a5"/>
        <w:numPr>
          <w:ilvl w:val="0"/>
          <w:numId w:val="1"/>
        </w:numPr>
        <w:spacing w:after="0" w:line="240" w:lineRule="auto"/>
        <w:jc w:val="both"/>
        <w:rPr>
          <w:rFonts w:cstheme="minorHAnsi"/>
          <w:sz w:val="24"/>
          <w:szCs w:val="24"/>
        </w:rPr>
      </w:pPr>
      <w:r w:rsidRPr="00D24745">
        <w:rPr>
          <w:rFonts w:cstheme="minorHAnsi"/>
          <w:b/>
          <w:sz w:val="24"/>
          <w:szCs w:val="24"/>
        </w:rPr>
        <w:t>ΙΚΕΕ</w:t>
      </w:r>
      <w:r w:rsidRPr="00D24745">
        <w:rPr>
          <w:rFonts w:cstheme="minorHAnsi"/>
          <w:sz w:val="24"/>
          <w:szCs w:val="24"/>
        </w:rPr>
        <w:t xml:space="preserve"> (</w:t>
      </w:r>
      <w:hyperlink r:id="rId30" w:history="1">
        <w:r w:rsidRPr="00D24745">
          <w:rPr>
            <w:rStyle w:val="-"/>
            <w:rFonts w:cstheme="minorHAnsi"/>
            <w:sz w:val="24"/>
            <w:szCs w:val="24"/>
          </w:rPr>
          <w:t>http://ikee.lib.auth.gr/</w:t>
        </w:r>
      </w:hyperlink>
      <w:r w:rsidRPr="00D24745">
        <w:rPr>
          <w:rFonts w:cstheme="minorHAnsi"/>
          <w:sz w:val="24"/>
          <w:szCs w:val="24"/>
        </w:rPr>
        <w:t>)</w:t>
      </w:r>
      <w:r w:rsidRPr="00D24745">
        <w:rPr>
          <w:rFonts w:cstheme="minorHAnsi"/>
          <w:sz w:val="24"/>
          <w:szCs w:val="24"/>
        </w:rPr>
        <w:tab/>
      </w:r>
      <w:r w:rsidRPr="00D24745">
        <w:rPr>
          <w:rFonts w:cstheme="minorHAnsi"/>
          <w:sz w:val="24"/>
          <w:szCs w:val="24"/>
        </w:rPr>
        <w:br/>
        <w:t xml:space="preserve">Το Ιδρυματικό </w:t>
      </w:r>
      <w:proofErr w:type="spellStart"/>
      <w:r w:rsidRPr="00D24745">
        <w:rPr>
          <w:rFonts w:cstheme="minorHAnsi"/>
          <w:sz w:val="24"/>
          <w:szCs w:val="24"/>
        </w:rPr>
        <w:t>Καταθετήριο</w:t>
      </w:r>
      <w:proofErr w:type="spellEnd"/>
      <w:r w:rsidRPr="00D24745">
        <w:rPr>
          <w:rFonts w:cstheme="minorHAnsi"/>
          <w:sz w:val="24"/>
          <w:szCs w:val="24"/>
        </w:rPr>
        <w:t xml:space="preserve"> Επιστημονικών Εργασιών του ΑΠΘ είναι ένας χώρος συγκέντρωσης, διαφύλαξης και διάδοσης της ερευνητικής παραγωγής του διδακτικού και ερευνητικού προσωπικού του Αριστοτελείου Πανεπιστημίου Θεσσαλονίκης.</w:t>
      </w:r>
    </w:p>
    <w:p w14:paraId="624E0559" w14:textId="77777777" w:rsidR="00627945" w:rsidRPr="00D24745" w:rsidRDefault="00627945" w:rsidP="00627945">
      <w:pPr>
        <w:pStyle w:val="a5"/>
        <w:numPr>
          <w:ilvl w:val="0"/>
          <w:numId w:val="1"/>
        </w:numPr>
        <w:spacing w:after="0" w:line="240" w:lineRule="auto"/>
        <w:jc w:val="both"/>
        <w:rPr>
          <w:rFonts w:cstheme="minorHAnsi"/>
          <w:sz w:val="24"/>
          <w:szCs w:val="24"/>
        </w:rPr>
      </w:pPr>
      <w:proofErr w:type="spellStart"/>
      <w:r w:rsidRPr="00D24745">
        <w:rPr>
          <w:rFonts w:cstheme="minorHAnsi"/>
          <w:b/>
          <w:sz w:val="24"/>
          <w:szCs w:val="24"/>
        </w:rPr>
        <w:t>Ψηφιοθήκη</w:t>
      </w:r>
      <w:proofErr w:type="spellEnd"/>
      <w:r w:rsidRPr="00D24745">
        <w:rPr>
          <w:rFonts w:cstheme="minorHAnsi"/>
          <w:b/>
          <w:sz w:val="24"/>
          <w:szCs w:val="24"/>
        </w:rPr>
        <w:t xml:space="preserve"> ΑΠΘ</w:t>
      </w:r>
      <w:r w:rsidRPr="00D24745">
        <w:rPr>
          <w:rFonts w:cstheme="minorHAnsi"/>
          <w:sz w:val="24"/>
          <w:szCs w:val="24"/>
        </w:rPr>
        <w:t xml:space="preserve"> (</w:t>
      </w:r>
      <w:hyperlink r:id="rId31" w:history="1">
        <w:r w:rsidRPr="00D24745">
          <w:rPr>
            <w:rStyle w:val="-"/>
            <w:rFonts w:cstheme="minorHAnsi"/>
            <w:sz w:val="24"/>
            <w:szCs w:val="24"/>
          </w:rPr>
          <w:t>http://digital.lib.auth.gr</w:t>
        </w:r>
      </w:hyperlink>
      <w:r w:rsidRPr="00D24745">
        <w:rPr>
          <w:rFonts w:cstheme="minorHAnsi"/>
          <w:sz w:val="24"/>
          <w:szCs w:val="24"/>
        </w:rPr>
        <w:t>)</w:t>
      </w:r>
      <w:r w:rsidRPr="00D24745">
        <w:rPr>
          <w:rFonts w:cstheme="minorHAnsi"/>
          <w:sz w:val="24"/>
          <w:szCs w:val="24"/>
        </w:rPr>
        <w:tab/>
      </w:r>
      <w:r w:rsidRPr="00D24745">
        <w:rPr>
          <w:rFonts w:cstheme="minorHAnsi"/>
          <w:sz w:val="24"/>
          <w:szCs w:val="24"/>
        </w:rPr>
        <w:br/>
        <w:t>Ψηφιακές Συλλογές (</w:t>
      </w:r>
      <w:proofErr w:type="spellStart"/>
      <w:r w:rsidRPr="00D24745">
        <w:rPr>
          <w:rFonts w:cstheme="minorHAnsi"/>
          <w:sz w:val="24"/>
          <w:szCs w:val="24"/>
        </w:rPr>
        <w:t>Ψηφιοθήκη</w:t>
      </w:r>
      <w:proofErr w:type="spellEnd"/>
      <w:r w:rsidRPr="00D24745">
        <w:rPr>
          <w:rFonts w:cstheme="minorHAnsi"/>
          <w:sz w:val="24"/>
          <w:szCs w:val="24"/>
        </w:rPr>
        <w:t>) από χειρόγραφα, βιβλία, εφημερίδες, περιοδικά, καρτ-ποστάλ, χάρτες, φωτογραφίες, έργα τέχνης και άλλα.</w:t>
      </w:r>
    </w:p>
    <w:p w14:paraId="6630091D" w14:textId="77777777" w:rsidR="00627945" w:rsidRPr="00D24745" w:rsidRDefault="00627945" w:rsidP="00627945">
      <w:pPr>
        <w:pStyle w:val="a5"/>
        <w:numPr>
          <w:ilvl w:val="0"/>
          <w:numId w:val="1"/>
        </w:numPr>
        <w:spacing w:after="0" w:line="240" w:lineRule="auto"/>
        <w:jc w:val="both"/>
        <w:rPr>
          <w:rFonts w:cstheme="minorHAnsi"/>
          <w:sz w:val="24"/>
          <w:szCs w:val="24"/>
        </w:rPr>
      </w:pPr>
      <w:r w:rsidRPr="00D24745">
        <w:rPr>
          <w:rFonts w:cstheme="minorHAnsi"/>
          <w:b/>
          <w:sz w:val="24"/>
          <w:szCs w:val="24"/>
          <w:lang w:val="en-US"/>
        </w:rPr>
        <w:t>e</w:t>
      </w:r>
      <w:r w:rsidRPr="00D24745">
        <w:rPr>
          <w:rFonts w:cstheme="minorHAnsi"/>
          <w:b/>
          <w:sz w:val="24"/>
          <w:szCs w:val="24"/>
        </w:rPr>
        <w:t>-</w:t>
      </w:r>
      <w:r w:rsidRPr="00D24745">
        <w:rPr>
          <w:rFonts w:cstheme="minorHAnsi"/>
          <w:b/>
          <w:sz w:val="24"/>
          <w:szCs w:val="24"/>
          <w:lang w:val="en-US"/>
        </w:rPr>
        <w:t>Presence</w:t>
      </w:r>
      <w:r w:rsidRPr="00D24745">
        <w:rPr>
          <w:rFonts w:cstheme="minorHAnsi"/>
          <w:sz w:val="24"/>
          <w:szCs w:val="24"/>
        </w:rPr>
        <w:t xml:space="preserve"> (</w:t>
      </w:r>
      <w:hyperlink r:id="rId32" w:history="1">
        <w:r w:rsidRPr="00D24745">
          <w:rPr>
            <w:rStyle w:val="-"/>
            <w:rFonts w:cstheme="minorHAnsi"/>
            <w:sz w:val="24"/>
            <w:szCs w:val="24"/>
            <w:lang w:val="en-US"/>
          </w:rPr>
          <w:t>https</w:t>
        </w:r>
        <w:r w:rsidRPr="00D24745">
          <w:rPr>
            <w:rStyle w:val="-"/>
            <w:rFonts w:cstheme="minorHAnsi"/>
            <w:sz w:val="24"/>
            <w:szCs w:val="24"/>
          </w:rPr>
          <w:t>://</w:t>
        </w:r>
        <w:r w:rsidRPr="00D24745">
          <w:rPr>
            <w:rStyle w:val="-"/>
            <w:rFonts w:cstheme="minorHAnsi"/>
            <w:sz w:val="24"/>
            <w:szCs w:val="24"/>
            <w:lang w:val="en-US"/>
          </w:rPr>
          <w:t>www</w:t>
        </w:r>
        <w:r w:rsidRPr="00D24745">
          <w:rPr>
            <w:rStyle w:val="-"/>
            <w:rFonts w:cstheme="minorHAnsi"/>
            <w:sz w:val="24"/>
            <w:szCs w:val="24"/>
          </w:rPr>
          <w:t>.</w:t>
        </w:r>
        <w:proofErr w:type="spellStart"/>
        <w:r w:rsidRPr="00D24745">
          <w:rPr>
            <w:rStyle w:val="-"/>
            <w:rFonts w:cstheme="minorHAnsi"/>
            <w:sz w:val="24"/>
            <w:szCs w:val="24"/>
            <w:lang w:val="en-US"/>
          </w:rPr>
          <w:t>epresence</w:t>
        </w:r>
        <w:proofErr w:type="spellEnd"/>
        <w:r w:rsidRPr="00D24745">
          <w:rPr>
            <w:rStyle w:val="-"/>
            <w:rFonts w:cstheme="minorHAnsi"/>
            <w:sz w:val="24"/>
            <w:szCs w:val="24"/>
          </w:rPr>
          <w:t>.</w:t>
        </w:r>
        <w:r w:rsidRPr="00D24745">
          <w:rPr>
            <w:rStyle w:val="-"/>
            <w:rFonts w:cstheme="minorHAnsi"/>
            <w:sz w:val="24"/>
            <w:szCs w:val="24"/>
            <w:lang w:val="en-US"/>
          </w:rPr>
          <w:t>gr</w:t>
        </w:r>
        <w:r w:rsidRPr="00D24745">
          <w:rPr>
            <w:rStyle w:val="-"/>
            <w:rFonts w:cstheme="minorHAnsi"/>
            <w:sz w:val="24"/>
            <w:szCs w:val="24"/>
          </w:rPr>
          <w:t>/</w:t>
        </w:r>
      </w:hyperlink>
      <w:r w:rsidRPr="00D24745">
        <w:rPr>
          <w:rFonts w:cstheme="minorHAnsi"/>
          <w:sz w:val="24"/>
          <w:szCs w:val="24"/>
        </w:rPr>
        <w:t>)</w:t>
      </w:r>
      <w:r w:rsidRPr="00D24745">
        <w:rPr>
          <w:rFonts w:cstheme="minorHAnsi"/>
          <w:sz w:val="24"/>
          <w:szCs w:val="24"/>
        </w:rPr>
        <w:tab/>
      </w:r>
      <w:r w:rsidRPr="00D24745">
        <w:rPr>
          <w:rFonts w:cstheme="minorHAnsi"/>
          <w:sz w:val="24"/>
          <w:szCs w:val="24"/>
        </w:rPr>
        <w:br/>
        <w:t>Η υπηρεσία e-</w:t>
      </w:r>
      <w:proofErr w:type="spellStart"/>
      <w:r w:rsidRPr="00D24745">
        <w:rPr>
          <w:rFonts w:cstheme="minorHAnsi"/>
          <w:sz w:val="24"/>
          <w:szCs w:val="24"/>
        </w:rPr>
        <w:t>Presence</w:t>
      </w:r>
      <w:proofErr w:type="spellEnd"/>
      <w:r w:rsidRPr="00D24745">
        <w:rPr>
          <w:rFonts w:cstheme="minorHAnsi"/>
          <w:sz w:val="24"/>
          <w:szCs w:val="24"/>
        </w:rPr>
        <w:t xml:space="preserve"> απευθυνόμενη στην ακαδημαϊκή και ερευνητική κοινότητα της Ελλάδας δίνει τη δυνατότητα στα μέλη της να οργανώσουν και να πραγματοποιήσουν διαδικτυακές τηλεδιασκέψεις που χαρακτηρίζονται από υψηλή ποιότητα και </w:t>
      </w:r>
      <w:proofErr w:type="spellStart"/>
      <w:r w:rsidRPr="00D24745">
        <w:rPr>
          <w:rFonts w:cstheme="minorHAnsi"/>
          <w:sz w:val="24"/>
          <w:szCs w:val="24"/>
        </w:rPr>
        <w:t>διαδραστικότητα</w:t>
      </w:r>
      <w:proofErr w:type="spellEnd"/>
      <w:r w:rsidRPr="00D24745">
        <w:rPr>
          <w:rFonts w:cstheme="minorHAnsi"/>
          <w:sz w:val="24"/>
          <w:szCs w:val="24"/>
        </w:rPr>
        <w:t>.</w:t>
      </w:r>
    </w:p>
    <w:p w14:paraId="5BDA78F2" w14:textId="77777777" w:rsidR="00627945" w:rsidRPr="00D24745" w:rsidRDefault="00627945" w:rsidP="00627945">
      <w:pPr>
        <w:pStyle w:val="a5"/>
        <w:numPr>
          <w:ilvl w:val="0"/>
          <w:numId w:val="1"/>
        </w:numPr>
        <w:spacing w:after="0" w:line="240" w:lineRule="auto"/>
        <w:jc w:val="both"/>
        <w:rPr>
          <w:rFonts w:cstheme="minorHAnsi"/>
          <w:sz w:val="24"/>
          <w:szCs w:val="24"/>
        </w:rPr>
      </w:pPr>
      <w:r w:rsidRPr="00D24745">
        <w:rPr>
          <w:rFonts w:cstheme="minorHAnsi"/>
          <w:b/>
          <w:sz w:val="24"/>
          <w:szCs w:val="24"/>
        </w:rPr>
        <w:t xml:space="preserve">Ανοικτά ακαδημαϊκά μαθήματα </w:t>
      </w:r>
      <w:r w:rsidRPr="00D24745">
        <w:rPr>
          <w:rFonts w:cstheme="minorHAnsi"/>
          <w:b/>
          <w:sz w:val="24"/>
          <w:szCs w:val="24"/>
          <w:lang w:val="en-US"/>
        </w:rPr>
        <w:t>Open</w:t>
      </w:r>
      <w:r w:rsidRPr="00D24745">
        <w:rPr>
          <w:rFonts w:cstheme="minorHAnsi"/>
          <w:b/>
          <w:sz w:val="24"/>
          <w:szCs w:val="24"/>
        </w:rPr>
        <w:t xml:space="preserve"> </w:t>
      </w:r>
      <w:r w:rsidRPr="00D24745">
        <w:rPr>
          <w:rFonts w:cstheme="minorHAnsi"/>
          <w:b/>
          <w:sz w:val="24"/>
          <w:szCs w:val="24"/>
          <w:lang w:val="en-US"/>
        </w:rPr>
        <w:t>Courses</w:t>
      </w:r>
      <w:r w:rsidRPr="00D24745">
        <w:rPr>
          <w:rFonts w:cstheme="minorHAnsi"/>
          <w:sz w:val="24"/>
          <w:szCs w:val="24"/>
        </w:rPr>
        <w:t xml:space="preserve"> (</w:t>
      </w:r>
      <w:hyperlink r:id="rId33" w:history="1">
        <w:r w:rsidRPr="00D24745">
          <w:rPr>
            <w:rStyle w:val="-"/>
            <w:rFonts w:cstheme="minorHAnsi"/>
            <w:sz w:val="24"/>
            <w:szCs w:val="24"/>
            <w:lang w:val="en-US"/>
          </w:rPr>
          <w:t>https</w:t>
        </w:r>
        <w:r w:rsidRPr="00D24745">
          <w:rPr>
            <w:rStyle w:val="-"/>
            <w:rFonts w:cstheme="minorHAnsi"/>
            <w:sz w:val="24"/>
            <w:szCs w:val="24"/>
          </w:rPr>
          <w:t>://</w:t>
        </w:r>
        <w:r w:rsidRPr="00D24745">
          <w:rPr>
            <w:rStyle w:val="-"/>
            <w:rFonts w:cstheme="minorHAnsi"/>
            <w:sz w:val="24"/>
            <w:szCs w:val="24"/>
            <w:lang w:val="en-US"/>
          </w:rPr>
          <w:t>opencourses</w:t>
        </w:r>
        <w:r w:rsidRPr="00D24745">
          <w:rPr>
            <w:rStyle w:val="-"/>
            <w:rFonts w:cstheme="minorHAnsi"/>
            <w:sz w:val="24"/>
            <w:szCs w:val="24"/>
          </w:rPr>
          <w:t>.</w:t>
        </w:r>
        <w:r w:rsidRPr="00D24745">
          <w:rPr>
            <w:rStyle w:val="-"/>
            <w:rFonts w:cstheme="minorHAnsi"/>
            <w:sz w:val="24"/>
            <w:szCs w:val="24"/>
            <w:lang w:val="en-US"/>
          </w:rPr>
          <w:t>auth</w:t>
        </w:r>
        <w:r w:rsidRPr="00D24745">
          <w:rPr>
            <w:rStyle w:val="-"/>
            <w:rFonts w:cstheme="minorHAnsi"/>
            <w:sz w:val="24"/>
            <w:szCs w:val="24"/>
          </w:rPr>
          <w:t>.</w:t>
        </w:r>
        <w:r w:rsidRPr="00D24745">
          <w:rPr>
            <w:rStyle w:val="-"/>
            <w:rFonts w:cstheme="minorHAnsi"/>
            <w:sz w:val="24"/>
            <w:szCs w:val="24"/>
            <w:lang w:val="en-US"/>
          </w:rPr>
          <w:t>gr</w:t>
        </w:r>
      </w:hyperlink>
      <w:r w:rsidRPr="00D24745">
        <w:rPr>
          <w:rFonts w:cstheme="minorHAnsi"/>
          <w:sz w:val="24"/>
          <w:szCs w:val="24"/>
        </w:rPr>
        <w:t xml:space="preserve">) </w:t>
      </w:r>
      <w:r w:rsidRPr="00D24745">
        <w:rPr>
          <w:rFonts w:cstheme="minorHAnsi"/>
          <w:sz w:val="24"/>
          <w:szCs w:val="24"/>
        </w:rPr>
        <w:tab/>
      </w:r>
      <w:r w:rsidRPr="00D24745">
        <w:rPr>
          <w:rFonts w:cstheme="minorHAnsi"/>
          <w:sz w:val="24"/>
          <w:szCs w:val="24"/>
        </w:rPr>
        <w:br/>
        <w:t xml:space="preserve">Στην πλατφόρμα αυτή διατίθενται δωρεάν μαθήματα που διδάσκονται στο ΑΠΘ και σχετικό </w:t>
      </w:r>
      <w:proofErr w:type="spellStart"/>
      <w:r w:rsidRPr="00D24745">
        <w:rPr>
          <w:rFonts w:cstheme="minorHAnsi"/>
          <w:sz w:val="24"/>
          <w:szCs w:val="24"/>
        </w:rPr>
        <w:t>πολυμεσικό</w:t>
      </w:r>
      <w:proofErr w:type="spellEnd"/>
      <w:r w:rsidRPr="00D24745">
        <w:rPr>
          <w:rFonts w:cstheme="minorHAnsi"/>
          <w:sz w:val="24"/>
          <w:szCs w:val="24"/>
        </w:rPr>
        <w:t xml:space="preserve"> υλικό, με ελεύθερη πρόσβαση. Αποτελεί μέρος της δράσης Ανοικτά μαθήματα (</w:t>
      </w:r>
      <w:hyperlink r:id="rId34" w:history="1">
        <w:r w:rsidRPr="00D24745">
          <w:rPr>
            <w:rStyle w:val="-"/>
            <w:rFonts w:cstheme="minorHAnsi"/>
            <w:sz w:val="24"/>
            <w:szCs w:val="24"/>
          </w:rPr>
          <w:t>https://opencourses.gr</w:t>
        </w:r>
      </w:hyperlink>
      <w:r w:rsidRPr="00D24745">
        <w:rPr>
          <w:rFonts w:cstheme="minorHAnsi"/>
          <w:sz w:val="24"/>
          <w:szCs w:val="24"/>
        </w:rPr>
        <w:t xml:space="preserve">). </w:t>
      </w:r>
    </w:p>
    <w:p w14:paraId="675ECCD4" w14:textId="3F707DF2" w:rsidR="00627945" w:rsidRPr="00D24745" w:rsidRDefault="00627945" w:rsidP="00627945">
      <w:pPr>
        <w:pStyle w:val="a5"/>
        <w:numPr>
          <w:ilvl w:val="0"/>
          <w:numId w:val="1"/>
        </w:numPr>
        <w:spacing w:after="0" w:line="240" w:lineRule="auto"/>
        <w:jc w:val="both"/>
        <w:rPr>
          <w:rFonts w:cstheme="minorHAnsi"/>
          <w:sz w:val="24"/>
          <w:szCs w:val="24"/>
        </w:rPr>
      </w:pPr>
      <w:r w:rsidRPr="00D24745">
        <w:rPr>
          <w:rFonts w:cstheme="minorHAnsi"/>
          <w:b/>
          <w:sz w:val="24"/>
          <w:szCs w:val="24"/>
        </w:rPr>
        <w:t>Επιστημονικές εφαρμογές</w:t>
      </w:r>
      <w:r w:rsidRPr="00D24745">
        <w:rPr>
          <w:rFonts w:cstheme="minorHAnsi"/>
          <w:sz w:val="24"/>
          <w:szCs w:val="24"/>
        </w:rPr>
        <w:t xml:space="preserve"> (</w:t>
      </w:r>
      <w:hyperlink r:id="rId35" w:history="1">
        <w:r w:rsidRPr="00D24745">
          <w:rPr>
            <w:rStyle w:val="-"/>
            <w:rFonts w:cstheme="minorHAnsi"/>
            <w:sz w:val="24"/>
            <w:szCs w:val="24"/>
          </w:rPr>
          <w:t>https://it.auth.gr/el/Services/sciComp</w:t>
        </w:r>
      </w:hyperlink>
      <w:r w:rsidRPr="00D24745">
        <w:rPr>
          <w:rFonts w:cstheme="minorHAnsi"/>
          <w:sz w:val="24"/>
          <w:szCs w:val="24"/>
        </w:rPr>
        <w:t>)</w:t>
      </w:r>
      <w:r w:rsidRPr="00D24745">
        <w:rPr>
          <w:rFonts w:cstheme="minorHAnsi"/>
          <w:sz w:val="24"/>
          <w:szCs w:val="24"/>
        </w:rPr>
        <w:tab/>
      </w:r>
      <w:r w:rsidRPr="00D24745">
        <w:rPr>
          <w:rFonts w:cstheme="minorHAnsi"/>
          <w:sz w:val="24"/>
          <w:szCs w:val="24"/>
        </w:rPr>
        <w:br/>
        <w:t>Η υπηρεσία προσφέρει Υποστήριξη ανάπτυξης επιστημονικών εφαρμογών όπως Υποστήριξη για χρήση της Ιδρυματικής συστοιχίας υπολογιστών και την υποβολή εργασιών και Υποστήριξη για παραγωγική υλοποίηση Επιστημονικών Εφαρμογών.</w:t>
      </w:r>
    </w:p>
    <w:p w14:paraId="599C8B9F" w14:textId="3A5D880C" w:rsidR="00627945" w:rsidRPr="00D24745" w:rsidRDefault="00627945" w:rsidP="00627945">
      <w:pPr>
        <w:pStyle w:val="a5"/>
        <w:spacing w:after="0" w:line="240" w:lineRule="auto"/>
        <w:jc w:val="both"/>
        <w:rPr>
          <w:rFonts w:cstheme="minorHAnsi"/>
          <w:sz w:val="24"/>
          <w:szCs w:val="24"/>
        </w:rPr>
      </w:pPr>
    </w:p>
    <w:p w14:paraId="313912D8" w14:textId="77777777" w:rsidR="002A2815" w:rsidRPr="00D24745" w:rsidRDefault="002A2815" w:rsidP="00627945">
      <w:pPr>
        <w:pStyle w:val="a5"/>
        <w:spacing w:after="0" w:line="240" w:lineRule="auto"/>
        <w:jc w:val="both"/>
        <w:rPr>
          <w:rFonts w:cstheme="minorHAnsi"/>
          <w:sz w:val="24"/>
          <w:szCs w:val="24"/>
        </w:rPr>
      </w:pPr>
    </w:p>
    <w:p w14:paraId="3AE4D6F4" w14:textId="65A54361" w:rsidR="00627945" w:rsidRPr="00D24745" w:rsidRDefault="00627945" w:rsidP="00627945">
      <w:pPr>
        <w:pStyle w:val="1"/>
        <w:numPr>
          <w:ilvl w:val="0"/>
          <w:numId w:val="4"/>
        </w:numPr>
        <w:spacing w:before="0" w:line="240" w:lineRule="auto"/>
        <w:rPr>
          <w:rFonts w:asciiTheme="minorHAnsi" w:hAnsiTheme="minorHAnsi" w:cstheme="minorHAnsi"/>
          <w:sz w:val="24"/>
          <w:szCs w:val="24"/>
        </w:rPr>
      </w:pPr>
      <w:r w:rsidRPr="00D24745">
        <w:rPr>
          <w:rFonts w:asciiTheme="minorHAnsi" w:hAnsiTheme="minorHAnsi" w:cstheme="minorHAnsi"/>
          <w:sz w:val="24"/>
          <w:szCs w:val="24"/>
        </w:rPr>
        <w:t>Ψηφιακές υπηρεσίες μόνο για φοιτητές</w:t>
      </w:r>
    </w:p>
    <w:p w14:paraId="1016BA4E" w14:textId="77777777" w:rsidR="00627945" w:rsidRPr="00D24745" w:rsidRDefault="00627945" w:rsidP="00627945">
      <w:pPr>
        <w:rPr>
          <w:rFonts w:cstheme="minorHAnsi"/>
          <w:sz w:val="24"/>
          <w:szCs w:val="24"/>
        </w:rPr>
      </w:pPr>
    </w:p>
    <w:p w14:paraId="781724BB" w14:textId="77777777" w:rsidR="00627945" w:rsidRPr="00D24745" w:rsidRDefault="00627945" w:rsidP="00627945">
      <w:pPr>
        <w:pStyle w:val="a5"/>
        <w:spacing w:after="0" w:line="240" w:lineRule="auto"/>
        <w:ind w:left="360"/>
        <w:jc w:val="both"/>
        <w:rPr>
          <w:rFonts w:cstheme="minorHAnsi"/>
          <w:sz w:val="24"/>
          <w:szCs w:val="24"/>
        </w:rPr>
      </w:pPr>
      <w:r w:rsidRPr="00D24745">
        <w:rPr>
          <w:rFonts w:cstheme="minorHAnsi"/>
          <w:sz w:val="24"/>
          <w:szCs w:val="24"/>
        </w:rPr>
        <w:t>Οι φοιτητές αξιοποιούν, εκτός από αυτά που αναφέρθηκαν στην ενότητα 1:</w:t>
      </w:r>
    </w:p>
    <w:p w14:paraId="2AE90ED3" w14:textId="77777777" w:rsidR="00627945" w:rsidRPr="00D24745" w:rsidRDefault="00627945" w:rsidP="00627945">
      <w:pPr>
        <w:pStyle w:val="a5"/>
        <w:numPr>
          <w:ilvl w:val="0"/>
          <w:numId w:val="3"/>
        </w:numPr>
        <w:spacing w:after="0" w:line="240" w:lineRule="auto"/>
        <w:jc w:val="both"/>
        <w:rPr>
          <w:rFonts w:cstheme="minorHAnsi"/>
          <w:sz w:val="24"/>
          <w:szCs w:val="24"/>
        </w:rPr>
      </w:pPr>
      <w:r w:rsidRPr="00D24745">
        <w:rPr>
          <w:rFonts w:cstheme="minorHAnsi"/>
          <w:b/>
          <w:sz w:val="24"/>
          <w:szCs w:val="24"/>
        </w:rPr>
        <w:t>Σύστημα εγγραφών στο ΑΠΘ</w:t>
      </w:r>
      <w:r w:rsidRPr="00D24745">
        <w:rPr>
          <w:rFonts w:cstheme="minorHAnsi"/>
          <w:sz w:val="24"/>
          <w:szCs w:val="24"/>
        </w:rPr>
        <w:t xml:space="preserve"> (</w:t>
      </w:r>
      <w:hyperlink r:id="rId36" w:history="1">
        <w:r w:rsidRPr="00D24745">
          <w:rPr>
            <w:rStyle w:val="-"/>
            <w:rFonts w:cstheme="minorHAnsi"/>
            <w:sz w:val="24"/>
            <w:szCs w:val="24"/>
          </w:rPr>
          <w:t>https://register.auth.gr/</w:t>
        </w:r>
      </w:hyperlink>
      <w:r w:rsidRPr="00D24745">
        <w:rPr>
          <w:rFonts w:cstheme="minorHAnsi"/>
          <w:sz w:val="24"/>
          <w:szCs w:val="24"/>
        </w:rPr>
        <w:t xml:space="preserve">) </w:t>
      </w:r>
      <w:r w:rsidRPr="00D24745">
        <w:rPr>
          <w:rFonts w:cstheme="minorHAnsi"/>
          <w:sz w:val="24"/>
          <w:szCs w:val="24"/>
        </w:rPr>
        <w:tab/>
      </w:r>
      <w:r w:rsidRPr="00D24745">
        <w:rPr>
          <w:rFonts w:cstheme="minorHAnsi"/>
          <w:sz w:val="24"/>
          <w:szCs w:val="24"/>
        </w:rPr>
        <w:br/>
        <w:t>Οι φοιτητές ολοκληρώνουν την εγγραφή τους στο ΑΠΘ και δημιουργούν  τον ιδρυματικό τους λογαριασμό ο οποίος δίνει πρόσβαση σε όλες τις φοιτητικές παροχές όπως είναι η αίτηση για σίτιση στην Πανεπιστημιακή Φοιτητική Λέσχη και η αίτηση για απόκτηση της ακαδημαϊκής ταυτότητας (πάσο).</w:t>
      </w:r>
      <w:r w:rsidRPr="00D24745">
        <w:rPr>
          <w:rFonts w:cstheme="minorHAnsi"/>
          <w:sz w:val="24"/>
          <w:szCs w:val="24"/>
        </w:rPr>
        <w:tab/>
      </w:r>
    </w:p>
    <w:p w14:paraId="42BA73DD" w14:textId="77777777" w:rsidR="00627945" w:rsidRPr="00D24745" w:rsidRDefault="00627945" w:rsidP="00627945">
      <w:pPr>
        <w:pStyle w:val="a5"/>
        <w:numPr>
          <w:ilvl w:val="0"/>
          <w:numId w:val="3"/>
        </w:numPr>
        <w:spacing w:after="0" w:line="240" w:lineRule="auto"/>
        <w:jc w:val="both"/>
        <w:rPr>
          <w:rFonts w:cstheme="minorHAnsi"/>
          <w:sz w:val="24"/>
          <w:szCs w:val="24"/>
        </w:rPr>
      </w:pPr>
      <w:r w:rsidRPr="00D24745">
        <w:rPr>
          <w:rStyle w:val="hidden-sm"/>
          <w:rFonts w:cstheme="minorHAnsi"/>
          <w:b/>
          <w:sz w:val="24"/>
          <w:szCs w:val="24"/>
        </w:rPr>
        <w:t xml:space="preserve">Πρόγραμμα Μαθημάτων και Αιθουσών ΑΠΘ </w:t>
      </w:r>
      <w:r w:rsidRPr="00D24745">
        <w:rPr>
          <w:rStyle w:val="hidden-sm"/>
          <w:rFonts w:cstheme="minorHAnsi"/>
          <w:sz w:val="24"/>
          <w:szCs w:val="24"/>
        </w:rPr>
        <w:t>(</w:t>
      </w:r>
      <w:hyperlink r:id="rId37" w:history="1">
        <w:r w:rsidRPr="00D24745">
          <w:rPr>
            <w:rStyle w:val="-"/>
            <w:rFonts w:cstheme="minorHAnsi"/>
            <w:sz w:val="24"/>
            <w:szCs w:val="24"/>
          </w:rPr>
          <w:t>https://classschedule.auth.gr/</w:t>
        </w:r>
      </w:hyperlink>
      <w:r w:rsidRPr="00D24745">
        <w:rPr>
          <w:rFonts w:cstheme="minorHAnsi"/>
          <w:sz w:val="24"/>
          <w:szCs w:val="24"/>
        </w:rPr>
        <w:t>)</w:t>
      </w:r>
      <w:r w:rsidRPr="00D24745">
        <w:rPr>
          <w:rFonts w:cstheme="minorHAnsi"/>
          <w:sz w:val="24"/>
          <w:szCs w:val="24"/>
        </w:rPr>
        <w:tab/>
      </w:r>
      <w:r w:rsidRPr="00D24745">
        <w:rPr>
          <w:rStyle w:val="-"/>
          <w:rFonts w:cstheme="minorHAnsi"/>
          <w:sz w:val="24"/>
          <w:szCs w:val="24"/>
        </w:rPr>
        <w:br/>
      </w:r>
      <w:r w:rsidRPr="00D24745">
        <w:rPr>
          <w:rFonts w:cstheme="minorHAnsi"/>
          <w:sz w:val="24"/>
          <w:szCs w:val="24"/>
        </w:rPr>
        <w:t>Πρόκειται για την κεντρική πληροφοριακή εφαρμογή που εξυπηρετεί τους φοιτητές, προσφέροντας εξατομικευμένες πληροφορίες για το πρόγραμμα μαθημάτων και τις αίθουσες στις οποίες διεξάγονται.</w:t>
      </w:r>
    </w:p>
    <w:p w14:paraId="05FBC7AB" w14:textId="77777777" w:rsidR="00627945" w:rsidRPr="00D24745" w:rsidRDefault="00627945" w:rsidP="00627945">
      <w:pPr>
        <w:pStyle w:val="a5"/>
        <w:numPr>
          <w:ilvl w:val="0"/>
          <w:numId w:val="3"/>
        </w:numPr>
        <w:spacing w:after="0" w:line="240" w:lineRule="auto"/>
        <w:jc w:val="both"/>
        <w:rPr>
          <w:rFonts w:cstheme="minorHAnsi"/>
          <w:sz w:val="24"/>
          <w:szCs w:val="24"/>
        </w:rPr>
      </w:pPr>
      <w:proofErr w:type="spellStart"/>
      <w:r w:rsidRPr="00D24745">
        <w:rPr>
          <w:rFonts w:cstheme="minorHAnsi"/>
          <w:b/>
          <w:sz w:val="24"/>
          <w:szCs w:val="24"/>
        </w:rPr>
        <w:t>Εύδοξος</w:t>
      </w:r>
      <w:proofErr w:type="spellEnd"/>
      <w:r w:rsidRPr="00D24745">
        <w:rPr>
          <w:rFonts w:cstheme="minorHAnsi"/>
          <w:sz w:val="24"/>
          <w:szCs w:val="24"/>
        </w:rPr>
        <w:t xml:space="preserve"> (</w:t>
      </w:r>
      <w:hyperlink r:id="rId38" w:history="1">
        <w:r w:rsidRPr="00D24745">
          <w:rPr>
            <w:rStyle w:val="-"/>
            <w:rFonts w:cstheme="minorHAnsi"/>
            <w:sz w:val="24"/>
            <w:szCs w:val="24"/>
          </w:rPr>
          <w:t>https://eudoxus.gr/</w:t>
        </w:r>
      </w:hyperlink>
      <w:r w:rsidRPr="00D24745">
        <w:rPr>
          <w:rFonts w:cstheme="minorHAnsi"/>
          <w:sz w:val="24"/>
          <w:szCs w:val="24"/>
        </w:rPr>
        <w:t>)</w:t>
      </w:r>
      <w:r w:rsidRPr="00D24745">
        <w:rPr>
          <w:rFonts w:cstheme="minorHAnsi"/>
          <w:sz w:val="24"/>
          <w:szCs w:val="24"/>
        </w:rPr>
        <w:tab/>
      </w:r>
      <w:r w:rsidRPr="00D24745">
        <w:rPr>
          <w:rFonts w:cstheme="minorHAnsi"/>
          <w:sz w:val="24"/>
          <w:szCs w:val="24"/>
        </w:rPr>
        <w:br/>
        <w:t>Πρόκειται για ηλεκτρονική υπηρεσία του Υπουργείου Παιδείας και Θρησκευμάτων μέσω της οποίας παρέχονται τα Συγγράμματα στους προπτυχιακούς φοιτητές όλων των Ιδρυμάτων.</w:t>
      </w:r>
    </w:p>
    <w:p w14:paraId="2727B18E" w14:textId="49AF25F8" w:rsidR="00627945" w:rsidRPr="00D24745" w:rsidRDefault="00627945" w:rsidP="00627945">
      <w:pPr>
        <w:pStyle w:val="a5"/>
        <w:numPr>
          <w:ilvl w:val="0"/>
          <w:numId w:val="3"/>
        </w:numPr>
        <w:spacing w:after="0" w:line="240" w:lineRule="auto"/>
        <w:jc w:val="both"/>
        <w:rPr>
          <w:rFonts w:cstheme="minorHAnsi"/>
          <w:sz w:val="24"/>
          <w:szCs w:val="24"/>
        </w:rPr>
      </w:pPr>
      <w:r w:rsidRPr="00D24745">
        <w:rPr>
          <w:rFonts w:cstheme="minorHAnsi"/>
          <w:b/>
          <w:sz w:val="24"/>
          <w:szCs w:val="24"/>
        </w:rPr>
        <w:t xml:space="preserve">Τμήμα Ευρωπαϊκών Εκπαιδευτικών Προγραμμάτων ΑΠΘ </w:t>
      </w:r>
      <w:r w:rsidRPr="00D24745">
        <w:rPr>
          <w:rFonts w:cstheme="minorHAnsi"/>
          <w:sz w:val="24"/>
          <w:szCs w:val="24"/>
        </w:rPr>
        <w:t>(</w:t>
      </w:r>
      <w:hyperlink r:id="rId39" w:history="1">
        <w:r w:rsidRPr="00D24745">
          <w:rPr>
            <w:rStyle w:val="-"/>
            <w:rFonts w:cstheme="minorHAnsi"/>
            <w:sz w:val="24"/>
            <w:szCs w:val="24"/>
          </w:rPr>
          <w:t>https://eurep.auth.gr</w:t>
        </w:r>
      </w:hyperlink>
      <w:r w:rsidRPr="00D24745">
        <w:rPr>
          <w:rFonts w:cstheme="minorHAnsi"/>
          <w:sz w:val="24"/>
          <w:szCs w:val="24"/>
        </w:rPr>
        <w:t xml:space="preserve">) </w:t>
      </w:r>
      <w:r w:rsidRPr="00D24745">
        <w:rPr>
          <w:rStyle w:val="-"/>
          <w:rFonts w:cstheme="minorHAnsi"/>
          <w:sz w:val="24"/>
          <w:szCs w:val="24"/>
        </w:rPr>
        <w:br/>
      </w:r>
      <w:r w:rsidRPr="00D24745">
        <w:rPr>
          <w:rFonts w:cstheme="minorHAnsi"/>
          <w:sz w:val="24"/>
          <w:szCs w:val="24"/>
        </w:rPr>
        <w:t xml:space="preserve">Η ηλεκτρονική πύλη αίτησης για τις ανταλλαγές φοιτητών του Αριστοτελείου Πανεπιστημίου Θεσσαλονίκης στο πλαίσιο του Προγράμματος </w:t>
      </w:r>
      <w:proofErr w:type="spellStart"/>
      <w:r w:rsidRPr="00D24745">
        <w:rPr>
          <w:rFonts w:cstheme="minorHAnsi"/>
          <w:sz w:val="24"/>
          <w:szCs w:val="24"/>
        </w:rPr>
        <w:t>Erasmus</w:t>
      </w:r>
      <w:proofErr w:type="spellEnd"/>
      <w:r w:rsidRPr="00D24745">
        <w:rPr>
          <w:rFonts w:cstheme="minorHAnsi"/>
          <w:sz w:val="24"/>
          <w:szCs w:val="24"/>
        </w:rPr>
        <w:t>.</w:t>
      </w:r>
    </w:p>
    <w:p w14:paraId="38D36489" w14:textId="77777777" w:rsidR="00627945" w:rsidRPr="00D24745" w:rsidRDefault="00627945" w:rsidP="00627945">
      <w:pPr>
        <w:pStyle w:val="a5"/>
        <w:numPr>
          <w:ilvl w:val="0"/>
          <w:numId w:val="3"/>
        </w:numPr>
        <w:spacing w:after="0" w:line="240" w:lineRule="auto"/>
        <w:jc w:val="both"/>
        <w:rPr>
          <w:rFonts w:cstheme="minorHAnsi"/>
          <w:sz w:val="24"/>
          <w:szCs w:val="24"/>
        </w:rPr>
      </w:pPr>
      <w:r w:rsidRPr="00D24745">
        <w:rPr>
          <w:rFonts w:cstheme="minorHAnsi"/>
          <w:b/>
          <w:sz w:val="24"/>
          <w:szCs w:val="24"/>
        </w:rPr>
        <w:t xml:space="preserve">Σχολείο Νέας Ελληνικής Γλώσσας </w:t>
      </w:r>
      <w:r w:rsidRPr="00D24745">
        <w:rPr>
          <w:rFonts w:cstheme="minorHAnsi"/>
          <w:sz w:val="24"/>
          <w:szCs w:val="24"/>
        </w:rPr>
        <w:t>(</w:t>
      </w:r>
      <w:hyperlink r:id="rId40" w:history="1">
        <w:r w:rsidRPr="00D24745">
          <w:rPr>
            <w:rStyle w:val="-"/>
            <w:rFonts w:cstheme="minorHAnsi"/>
            <w:sz w:val="24"/>
            <w:szCs w:val="24"/>
          </w:rPr>
          <w:t>https://smg.web.auth.gr</w:t>
        </w:r>
      </w:hyperlink>
      <w:r w:rsidRPr="00D24745">
        <w:rPr>
          <w:rFonts w:cstheme="minorHAnsi"/>
          <w:sz w:val="24"/>
          <w:szCs w:val="24"/>
        </w:rPr>
        <w:t>)</w:t>
      </w:r>
      <w:r w:rsidRPr="00D24745">
        <w:rPr>
          <w:rFonts w:cstheme="minorHAnsi"/>
          <w:sz w:val="24"/>
          <w:szCs w:val="24"/>
        </w:rPr>
        <w:tab/>
      </w:r>
      <w:r w:rsidRPr="00D24745">
        <w:rPr>
          <w:rFonts w:cstheme="minorHAnsi"/>
          <w:sz w:val="24"/>
          <w:szCs w:val="24"/>
        </w:rPr>
        <w:br/>
        <w:t>Το Σχολείο Νέας Ελληνικής Γλώσσας του Αριστοτελείου Πανεπιστημίου Θεσσαλονίκης προσφέρει μαθήματα ελληνικής γλώσσας και πολιτισμού σε αλλοδαπούς και ομογενείς που πρόκειται να φοιτήσουν σε ελληνικά εκπαιδευτικά ιδρύματα και είναι προϋπόθεση η γνώση της ελληνικής.</w:t>
      </w:r>
    </w:p>
    <w:p w14:paraId="20C4AE58" w14:textId="59D7B23D" w:rsidR="00627945" w:rsidRPr="00D24745" w:rsidRDefault="00627945" w:rsidP="00627945">
      <w:pPr>
        <w:pStyle w:val="a5"/>
        <w:numPr>
          <w:ilvl w:val="0"/>
          <w:numId w:val="3"/>
        </w:numPr>
        <w:spacing w:after="0" w:line="240" w:lineRule="auto"/>
        <w:jc w:val="both"/>
        <w:rPr>
          <w:rFonts w:cstheme="minorHAnsi"/>
          <w:sz w:val="24"/>
          <w:szCs w:val="24"/>
        </w:rPr>
      </w:pPr>
      <w:r w:rsidRPr="00D24745">
        <w:rPr>
          <w:rFonts w:cstheme="minorHAnsi"/>
          <w:b/>
          <w:sz w:val="24"/>
          <w:szCs w:val="24"/>
        </w:rPr>
        <w:t>Σύστημα Διαχείρισης Ποιότητας (ΣΔΠ) ΜΟ.ΔΙ.Π. (</w:t>
      </w:r>
      <w:hyperlink r:id="rId41" w:history="1">
        <w:r w:rsidRPr="00D24745">
          <w:rPr>
            <w:rStyle w:val="-"/>
            <w:rFonts w:cstheme="minorHAnsi"/>
            <w:sz w:val="24"/>
            <w:szCs w:val="24"/>
          </w:rPr>
          <w:t>https://qa.auth.gr/</w:t>
        </w:r>
      </w:hyperlink>
      <w:r w:rsidRPr="00D24745">
        <w:rPr>
          <w:rStyle w:val="-"/>
          <w:rFonts w:cstheme="minorHAnsi"/>
          <w:sz w:val="24"/>
          <w:szCs w:val="24"/>
          <w:lang w:val="en-US"/>
        </w:rPr>
        <w:t>student</w:t>
      </w:r>
      <w:r w:rsidRPr="00D24745">
        <w:rPr>
          <w:rFonts w:cstheme="minorHAnsi"/>
          <w:sz w:val="24"/>
          <w:szCs w:val="24"/>
        </w:rPr>
        <w:t>)</w:t>
      </w:r>
      <w:r w:rsidRPr="00D24745">
        <w:rPr>
          <w:rFonts w:cstheme="minorHAnsi"/>
          <w:sz w:val="24"/>
          <w:szCs w:val="24"/>
        </w:rPr>
        <w:tab/>
      </w:r>
      <w:r w:rsidRPr="00D24745">
        <w:rPr>
          <w:rStyle w:val="-"/>
          <w:rFonts w:cstheme="minorHAnsi"/>
          <w:sz w:val="24"/>
          <w:szCs w:val="24"/>
        </w:rPr>
        <w:br/>
      </w:r>
      <w:bookmarkStart w:id="1" w:name="_Hlk33175209"/>
      <w:r w:rsidRPr="00D24745">
        <w:rPr>
          <w:rFonts w:cstheme="minorHAnsi"/>
          <w:sz w:val="24"/>
          <w:szCs w:val="24"/>
        </w:rPr>
        <w:t>Μέσω της ιστοσελίδας της ΜΟ.ΔΙ.Π (Μονάδας Διασφάλισης Ποιότητας του Α.Π.Θ)</w:t>
      </w:r>
      <w:bookmarkEnd w:id="1"/>
      <w:r w:rsidRPr="00D24745">
        <w:rPr>
          <w:rFonts w:cstheme="minorHAnsi"/>
          <w:sz w:val="24"/>
          <w:szCs w:val="24"/>
        </w:rPr>
        <w:t xml:space="preserve"> οι φοιτητές μπορούν να αξιολογούν ανώνυμα τα μαθήματα και τους διδάσκοντες που παρακολουθούν. </w:t>
      </w:r>
    </w:p>
    <w:p w14:paraId="42DDB4AA" w14:textId="7594C42E" w:rsidR="00627945" w:rsidRPr="00D24745" w:rsidRDefault="00627945" w:rsidP="00627945">
      <w:pPr>
        <w:pStyle w:val="a5"/>
        <w:spacing w:after="0" w:line="240" w:lineRule="auto"/>
        <w:jc w:val="both"/>
        <w:rPr>
          <w:rFonts w:cstheme="minorHAnsi"/>
          <w:sz w:val="24"/>
          <w:szCs w:val="24"/>
        </w:rPr>
      </w:pPr>
    </w:p>
    <w:p w14:paraId="6736FF23" w14:textId="77777777" w:rsidR="002A2815" w:rsidRPr="00D24745" w:rsidRDefault="002A2815" w:rsidP="00627945">
      <w:pPr>
        <w:pStyle w:val="a5"/>
        <w:spacing w:after="0" w:line="240" w:lineRule="auto"/>
        <w:jc w:val="both"/>
        <w:rPr>
          <w:rFonts w:cstheme="minorHAnsi"/>
          <w:sz w:val="24"/>
          <w:szCs w:val="24"/>
        </w:rPr>
      </w:pPr>
    </w:p>
    <w:p w14:paraId="34611FE4" w14:textId="4E68A3D1" w:rsidR="00627945" w:rsidRPr="00D24745" w:rsidRDefault="00627945" w:rsidP="00627945">
      <w:pPr>
        <w:pStyle w:val="1"/>
        <w:numPr>
          <w:ilvl w:val="0"/>
          <w:numId w:val="4"/>
        </w:numPr>
        <w:spacing w:before="0" w:line="240" w:lineRule="auto"/>
        <w:rPr>
          <w:rFonts w:asciiTheme="minorHAnsi" w:hAnsiTheme="minorHAnsi" w:cstheme="minorHAnsi"/>
          <w:sz w:val="24"/>
          <w:szCs w:val="24"/>
        </w:rPr>
      </w:pPr>
      <w:r w:rsidRPr="00D24745">
        <w:rPr>
          <w:rFonts w:asciiTheme="minorHAnsi" w:hAnsiTheme="minorHAnsi" w:cstheme="minorHAnsi"/>
          <w:sz w:val="24"/>
          <w:szCs w:val="24"/>
        </w:rPr>
        <w:t>Ψηφιακές υπηρεσίες για απόφοιτους</w:t>
      </w:r>
    </w:p>
    <w:p w14:paraId="1F615C66" w14:textId="77777777" w:rsidR="00627945" w:rsidRPr="00D24745" w:rsidRDefault="00627945" w:rsidP="00627945">
      <w:pPr>
        <w:rPr>
          <w:rFonts w:cstheme="minorHAnsi"/>
          <w:sz w:val="24"/>
          <w:szCs w:val="24"/>
        </w:rPr>
      </w:pPr>
    </w:p>
    <w:p w14:paraId="679043FA" w14:textId="6C3329B0" w:rsidR="00627945" w:rsidRPr="00D24745" w:rsidRDefault="00691502" w:rsidP="00A05AE4">
      <w:pPr>
        <w:pStyle w:val="a5"/>
        <w:numPr>
          <w:ilvl w:val="0"/>
          <w:numId w:val="6"/>
        </w:numPr>
        <w:spacing w:after="0" w:line="240" w:lineRule="auto"/>
        <w:jc w:val="both"/>
        <w:rPr>
          <w:rFonts w:cstheme="minorHAnsi"/>
          <w:bCs/>
          <w:sz w:val="24"/>
          <w:szCs w:val="24"/>
        </w:rPr>
      </w:pPr>
      <w:r w:rsidRPr="00D24745">
        <w:rPr>
          <w:rFonts w:cstheme="minorHAnsi"/>
          <w:b/>
          <w:sz w:val="24"/>
          <w:szCs w:val="24"/>
        </w:rPr>
        <w:t xml:space="preserve">Γραφείο Διασύνδεσης </w:t>
      </w:r>
      <w:r w:rsidR="00627945" w:rsidRPr="00D24745">
        <w:rPr>
          <w:rFonts w:cstheme="minorHAnsi"/>
          <w:sz w:val="24"/>
          <w:szCs w:val="24"/>
        </w:rPr>
        <w:t xml:space="preserve"> (</w:t>
      </w:r>
      <w:hyperlink r:id="rId42" w:history="1">
        <w:r w:rsidR="00E9120D" w:rsidRPr="00D24745">
          <w:rPr>
            <w:rStyle w:val="-"/>
            <w:rFonts w:cstheme="minorHAnsi"/>
            <w:sz w:val="24"/>
            <w:szCs w:val="24"/>
          </w:rPr>
          <w:t>https://career.auth.gr/</w:t>
        </w:r>
      </w:hyperlink>
      <w:r w:rsidR="00E9120D" w:rsidRPr="00D24745">
        <w:rPr>
          <w:rFonts w:cstheme="minorHAnsi"/>
          <w:sz w:val="24"/>
          <w:szCs w:val="24"/>
        </w:rPr>
        <w:t xml:space="preserve"> </w:t>
      </w:r>
      <w:r w:rsidR="00627945" w:rsidRPr="00D24745">
        <w:rPr>
          <w:rFonts w:cstheme="minorHAnsi"/>
          <w:sz w:val="24"/>
          <w:szCs w:val="24"/>
        </w:rPr>
        <w:t>)</w:t>
      </w:r>
      <w:r w:rsidR="00627945" w:rsidRPr="00D24745">
        <w:rPr>
          <w:rFonts w:cstheme="minorHAnsi"/>
          <w:sz w:val="24"/>
          <w:szCs w:val="24"/>
        </w:rPr>
        <w:tab/>
      </w:r>
      <w:r w:rsidR="00627945" w:rsidRPr="00D24745">
        <w:rPr>
          <w:rStyle w:val="-"/>
          <w:rFonts w:cstheme="minorHAnsi"/>
          <w:sz w:val="24"/>
          <w:szCs w:val="24"/>
        </w:rPr>
        <w:br/>
      </w:r>
      <w:r w:rsidR="00A05AE4" w:rsidRPr="00D24745">
        <w:rPr>
          <w:rFonts w:cstheme="minorHAnsi"/>
          <w:bCs/>
          <w:sz w:val="24"/>
          <w:szCs w:val="24"/>
        </w:rPr>
        <w:t xml:space="preserve">Το Γραφείο Διασύνδεσης Σπουδών και Σταδιοδρομίας στο Αριστοτέλειο Πανεπιστήμιο Θεσσαλονίκης είναι ένας κόμβος πληροφόρησης, υποστήριξης, δικτύωσης και ενθάρρυνσης των φοιτητών και αποφοίτων του Ιδρύματος σε θέματα </w:t>
      </w:r>
    </w:p>
    <w:p w14:paraId="248CBC44" w14:textId="77777777" w:rsidR="00627945" w:rsidRPr="00D24745" w:rsidRDefault="00627945" w:rsidP="00627945">
      <w:pPr>
        <w:pStyle w:val="a5"/>
        <w:numPr>
          <w:ilvl w:val="0"/>
          <w:numId w:val="6"/>
        </w:numPr>
        <w:spacing w:after="0" w:line="240" w:lineRule="auto"/>
        <w:jc w:val="both"/>
        <w:rPr>
          <w:rFonts w:cstheme="minorHAnsi"/>
          <w:sz w:val="24"/>
          <w:szCs w:val="24"/>
        </w:rPr>
      </w:pPr>
      <w:r w:rsidRPr="00D24745">
        <w:rPr>
          <w:rFonts w:cstheme="minorHAnsi"/>
          <w:b/>
          <w:sz w:val="24"/>
          <w:szCs w:val="24"/>
        </w:rPr>
        <w:t xml:space="preserve">Σύστημα Διαχείρισης Ποιότητας (ΣΔΠ) ΜΟΔΙΠ </w:t>
      </w:r>
      <w:r w:rsidRPr="00D24745">
        <w:rPr>
          <w:rFonts w:cstheme="minorHAnsi"/>
          <w:bCs/>
          <w:sz w:val="24"/>
          <w:szCs w:val="24"/>
        </w:rPr>
        <w:t>(</w:t>
      </w:r>
      <w:hyperlink r:id="rId43" w:history="1">
        <w:r w:rsidRPr="00D24745">
          <w:rPr>
            <w:rStyle w:val="-"/>
            <w:rFonts w:cstheme="minorHAnsi"/>
            <w:bCs/>
            <w:sz w:val="24"/>
            <w:szCs w:val="24"/>
            <w:lang w:val="en-US"/>
          </w:rPr>
          <w:t>https</w:t>
        </w:r>
        <w:r w:rsidRPr="00D24745">
          <w:rPr>
            <w:rStyle w:val="-"/>
            <w:rFonts w:cstheme="minorHAnsi"/>
            <w:bCs/>
            <w:sz w:val="24"/>
            <w:szCs w:val="24"/>
          </w:rPr>
          <w:t>://</w:t>
        </w:r>
        <w:proofErr w:type="spellStart"/>
        <w:r w:rsidRPr="00D24745">
          <w:rPr>
            <w:rStyle w:val="-"/>
            <w:rFonts w:cstheme="minorHAnsi"/>
            <w:bCs/>
            <w:sz w:val="24"/>
            <w:szCs w:val="24"/>
            <w:lang w:val="en-US"/>
          </w:rPr>
          <w:t>qa</w:t>
        </w:r>
        <w:proofErr w:type="spellEnd"/>
        <w:r w:rsidRPr="00D24745">
          <w:rPr>
            <w:rStyle w:val="-"/>
            <w:rFonts w:cstheme="minorHAnsi"/>
            <w:bCs/>
            <w:sz w:val="24"/>
            <w:szCs w:val="24"/>
          </w:rPr>
          <w:t>.</w:t>
        </w:r>
        <w:proofErr w:type="spellStart"/>
        <w:r w:rsidRPr="00D24745">
          <w:rPr>
            <w:rStyle w:val="-"/>
            <w:rFonts w:cstheme="minorHAnsi"/>
            <w:bCs/>
            <w:sz w:val="24"/>
            <w:szCs w:val="24"/>
            <w:lang w:val="en-US"/>
          </w:rPr>
          <w:t>auth</w:t>
        </w:r>
        <w:proofErr w:type="spellEnd"/>
        <w:r w:rsidRPr="00D24745">
          <w:rPr>
            <w:rStyle w:val="-"/>
            <w:rFonts w:cstheme="minorHAnsi"/>
            <w:bCs/>
            <w:sz w:val="24"/>
            <w:szCs w:val="24"/>
          </w:rPr>
          <w:t>.</w:t>
        </w:r>
        <w:r w:rsidRPr="00D24745">
          <w:rPr>
            <w:rStyle w:val="-"/>
            <w:rFonts w:cstheme="minorHAnsi"/>
            <w:bCs/>
            <w:sz w:val="24"/>
            <w:szCs w:val="24"/>
            <w:lang w:val="en-US"/>
          </w:rPr>
          <w:t>gr</w:t>
        </w:r>
        <w:r w:rsidRPr="00D24745">
          <w:rPr>
            <w:rStyle w:val="-"/>
            <w:rFonts w:cstheme="minorHAnsi"/>
            <w:bCs/>
            <w:sz w:val="24"/>
            <w:szCs w:val="24"/>
          </w:rPr>
          <w:t>/</w:t>
        </w:r>
        <w:r w:rsidRPr="00D24745">
          <w:rPr>
            <w:rStyle w:val="-"/>
            <w:rFonts w:cstheme="minorHAnsi"/>
            <w:bCs/>
            <w:sz w:val="24"/>
            <w:szCs w:val="24"/>
            <w:lang w:val="en-US"/>
          </w:rPr>
          <w:t>student</w:t>
        </w:r>
      </w:hyperlink>
      <w:r w:rsidRPr="00D24745">
        <w:rPr>
          <w:rFonts w:cstheme="minorHAnsi"/>
          <w:bCs/>
          <w:sz w:val="24"/>
          <w:szCs w:val="24"/>
        </w:rPr>
        <w:t>)</w:t>
      </w:r>
    </w:p>
    <w:p w14:paraId="461F4C80" w14:textId="0772A832" w:rsidR="00627945" w:rsidRPr="00D24745" w:rsidRDefault="00627945" w:rsidP="00627945">
      <w:pPr>
        <w:pStyle w:val="a5"/>
        <w:spacing w:after="0" w:line="240" w:lineRule="auto"/>
        <w:jc w:val="both"/>
        <w:rPr>
          <w:rFonts w:cstheme="minorHAnsi"/>
          <w:bCs/>
          <w:sz w:val="24"/>
          <w:szCs w:val="24"/>
        </w:rPr>
      </w:pPr>
      <w:r w:rsidRPr="00D24745">
        <w:rPr>
          <w:rFonts w:cstheme="minorHAnsi"/>
          <w:bCs/>
          <w:sz w:val="24"/>
          <w:szCs w:val="24"/>
        </w:rPr>
        <w:t>Μέσω της ιστοσελίδα της ΜΟΔΙΠ οι απόφοιτοι μπορούν να συμπληρώσουν το ερωτηματολόγιο αποτίμησης του προγράμματος σπουδών που παρακολούθησαν.</w:t>
      </w:r>
    </w:p>
    <w:p w14:paraId="0AE1A588" w14:textId="77777777" w:rsidR="00A05AE4" w:rsidRPr="00D24745" w:rsidRDefault="00A05AE4" w:rsidP="00627945">
      <w:pPr>
        <w:pStyle w:val="a5"/>
        <w:spacing w:after="0" w:line="240" w:lineRule="auto"/>
        <w:jc w:val="both"/>
        <w:rPr>
          <w:rFonts w:cstheme="minorHAnsi"/>
          <w:bCs/>
          <w:sz w:val="24"/>
          <w:szCs w:val="24"/>
        </w:rPr>
      </w:pPr>
    </w:p>
    <w:p w14:paraId="39C6B580" w14:textId="77777777" w:rsidR="00627945" w:rsidRPr="00D24745" w:rsidRDefault="00627945" w:rsidP="00627945">
      <w:pPr>
        <w:pStyle w:val="1"/>
        <w:numPr>
          <w:ilvl w:val="0"/>
          <w:numId w:val="4"/>
        </w:numPr>
        <w:spacing w:before="0" w:line="240" w:lineRule="auto"/>
        <w:jc w:val="both"/>
        <w:rPr>
          <w:rFonts w:asciiTheme="minorHAnsi" w:hAnsiTheme="minorHAnsi" w:cstheme="minorHAnsi"/>
          <w:sz w:val="24"/>
          <w:szCs w:val="24"/>
        </w:rPr>
      </w:pPr>
      <w:r w:rsidRPr="00D24745">
        <w:rPr>
          <w:rFonts w:asciiTheme="minorHAnsi" w:hAnsiTheme="minorHAnsi" w:cstheme="minorHAnsi"/>
          <w:sz w:val="24"/>
          <w:szCs w:val="24"/>
        </w:rPr>
        <w:t>Ψηφιακές υπηρεσίες για τη διευκόλυνση του διοικητικού έργου</w:t>
      </w:r>
    </w:p>
    <w:p w14:paraId="7E852041" w14:textId="77777777" w:rsidR="00627945" w:rsidRPr="00D24745" w:rsidRDefault="00627945" w:rsidP="00627945">
      <w:pPr>
        <w:spacing w:after="0" w:line="240" w:lineRule="auto"/>
        <w:jc w:val="both"/>
        <w:rPr>
          <w:rFonts w:cstheme="minorHAnsi"/>
          <w:sz w:val="24"/>
          <w:szCs w:val="24"/>
        </w:rPr>
      </w:pPr>
    </w:p>
    <w:p w14:paraId="172DB1AA" w14:textId="4A501D69" w:rsidR="00627945" w:rsidRPr="00D24745" w:rsidRDefault="00627945" w:rsidP="00627945">
      <w:pPr>
        <w:spacing w:after="0" w:line="240" w:lineRule="auto"/>
        <w:jc w:val="both"/>
        <w:rPr>
          <w:rFonts w:cstheme="minorHAnsi"/>
          <w:sz w:val="24"/>
          <w:szCs w:val="24"/>
        </w:rPr>
      </w:pPr>
      <w:r w:rsidRPr="00D24745">
        <w:rPr>
          <w:rFonts w:cstheme="minorHAnsi"/>
          <w:sz w:val="24"/>
          <w:szCs w:val="24"/>
        </w:rPr>
        <w:t>Στο προσωπικό του πανεπιστημίου παρέχονται επιπλέον οι παρακάτω υπηρεσίες για τη διευκόλυνση του διοικητικού έργου:</w:t>
      </w:r>
    </w:p>
    <w:p w14:paraId="4F058925" w14:textId="77777777" w:rsidR="00627945" w:rsidRPr="00D24745" w:rsidRDefault="00627945" w:rsidP="00627945">
      <w:pPr>
        <w:pStyle w:val="a5"/>
        <w:numPr>
          <w:ilvl w:val="0"/>
          <w:numId w:val="5"/>
        </w:numPr>
        <w:spacing w:after="0" w:line="240" w:lineRule="auto"/>
        <w:jc w:val="both"/>
        <w:rPr>
          <w:rFonts w:cstheme="minorHAnsi"/>
          <w:b/>
          <w:sz w:val="24"/>
          <w:szCs w:val="24"/>
        </w:rPr>
      </w:pPr>
      <w:r w:rsidRPr="00D24745">
        <w:rPr>
          <w:rFonts w:cstheme="minorHAnsi"/>
          <w:b/>
          <w:sz w:val="24"/>
          <w:szCs w:val="24"/>
        </w:rPr>
        <w:t xml:space="preserve">Σύστημα Αδειών και Παρουσίας Προσωπικού ΑΠΘ </w:t>
      </w:r>
      <w:r w:rsidRPr="00D24745">
        <w:rPr>
          <w:rFonts w:cstheme="minorHAnsi"/>
          <w:sz w:val="24"/>
          <w:szCs w:val="24"/>
        </w:rPr>
        <w:t>(</w:t>
      </w:r>
      <w:hyperlink r:id="rId44" w:history="1">
        <w:r w:rsidRPr="00D24745">
          <w:rPr>
            <w:rStyle w:val="-"/>
            <w:rFonts w:cstheme="minorHAnsi"/>
            <w:sz w:val="24"/>
            <w:szCs w:val="24"/>
          </w:rPr>
          <w:t>https://hrm.auth.gr/</w:t>
        </w:r>
      </w:hyperlink>
      <w:r w:rsidRPr="00D24745">
        <w:rPr>
          <w:rFonts w:cstheme="minorHAnsi"/>
          <w:sz w:val="24"/>
          <w:szCs w:val="24"/>
        </w:rPr>
        <w:t>)</w:t>
      </w:r>
      <w:r w:rsidRPr="00D24745">
        <w:rPr>
          <w:rFonts w:cstheme="minorHAnsi"/>
          <w:sz w:val="24"/>
          <w:szCs w:val="24"/>
        </w:rPr>
        <w:tab/>
      </w:r>
      <w:r w:rsidRPr="00D24745">
        <w:rPr>
          <w:rStyle w:val="-"/>
          <w:rFonts w:cstheme="minorHAnsi"/>
          <w:b/>
          <w:sz w:val="24"/>
          <w:szCs w:val="24"/>
        </w:rPr>
        <w:br/>
      </w:r>
      <w:r w:rsidRPr="00D24745">
        <w:rPr>
          <w:rFonts w:cstheme="minorHAnsi"/>
          <w:sz w:val="24"/>
          <w:szCs w:val="24"/>
        </w:rPr>
        <w:t>Στην υπηρεσία αυτοί μπορούν να εισέλθουν οι διοικητικοί υπάλληλοι του ΑΠΘ με τον ιδρυματικό τους λογαριασμό προκειμένου να δηλώσουν την παρουσία στην υπηρεσία τους, να αιτηθούν (ή να εγκρίνουν άδεια εφόσον είναι προϊστάμενοι) καθώς και να παρακολουθούν το υπόλοιπο των αδειών τους.</w:t>
      </w:r>
    </w:p>
    <w:p w14:paraId="0D477396" w14:textId="10251695" w:rsidR="00296250" w:rsidRPr="00D24745" w:rsidRDefault="00627945" w:rsidP="00627945">
      <w:pPr>
        <w:pStyle w:val="a5"/>
        <w:numPr>
          <w:ilvl w:val="0"/>
          <w:numId w:val="5"/>
        </w:numPr>
        <w:spacing w:after="0" w:line="240" w:lineRule="auto"/>
        <w:jc w:val="both"/>
        <w:rPr>
          <w:rFonts w:cstheme="minorHAnsi"/>
          <w:sz w:val="24"/>
          <w:szCs w:val="24"/>
        </w:rPr>
      </w:pPr>
      <w:r w:rsidRPr="00D24745">
        <w:rPr>
          <w:rFonts w:cstheme="minorHAnsi"/>
          <w:b/>
          <w:sz w:val="24"/>
          <w:szCs w:val="24"/>
        </w:rPr>
        <w:t xml:space="preserve">Ηλεκτρονική διαχείριση εγγράφων </w:t>
      </w:r>
      <w:proofErr w:type="spellStart"/>
      <w:r w:rsidR="008266A9" w:rsidRPr="00D24745">
        <w:rPr>
          <w:rFonts w:cstheme="minorHAnsi"/>
          <w:b/>
          <w:sz w:val="24"/>
          <w:szCs w:val="24"/>
          <w:lang w:val="en-US"/>
        </w:rPr>
        <w:t>papyros</w:t>
      </w:r>
      <w:proofErr w:type="spellEnd"/>
      <w:r w:rsidR="008266A9" w:rsidRPr="00D24745">
        <w:rPr>
          <w:rFonts w:cstheme="minorHAnsi"/>
          <w:b/>
          <w:sz w:val="24"/>
          <w:szCs w:val="24"/>
        </w:rPr>
        <w:t>.</w:t>
      </w:r>
      <w:proofErr w:type="spellStart"/>
      <w:r w:rsidR="008266A9" w:rsidRPr="00D24745">
        <w:rPr>
          <w:rFonts w:cstheme="minorHAnsi"/>
          <w:b/>
          <w:sz w:val="24"/>
          <w:szCs w:val="24"/>
          <w:lang w:val="en-US"/>
        </w:rPr>
        <w:t>auth</w:t>
      </w:r>
      <w:proofErr w:type="spellEnd"/>
      <w:r w:rsidR="008266A9" w:rsidRPr="00D24745">
        <w:rPr>
          <w:rFonts w:cstheme="minorHAnsi"/>
          <w:b/>
          <w:sz w:val="24"/>
          <w:szCs w:val="24"/>
        </w:rPr>
        <w:t>.</w:t>
      </w:r>
      <w:r w:rsidR="008266A9" w:rsidRPr="00D24745">
        <w:rPr>
          <w:rFonts w:cstheme="minorHAnsi"/>
          <w:b/>
          <w:sz w:val="24"/>
          <w:szCs w:val="24"/>
          <w:lang w:val="en-US"/>
        </w:rPr>
        <w:t>gr</w:t>
      </w:r>
      <w:r w:rsidRPr="00D24745">
        <w:rPr>
          <w:rFonts w:cstheme="minorHAnsi"/>
          <w:b/>
          <w:sz w:val="24"/>
          <w:szCs w:val="24"/>
        </w:rPr>
        <w:t xml:space="preserve"> </w:t>
      </w:r>
    </w:p>
    <w:p w14:paraId="226B27BC" w14:textId="6BED64F8" w:rsidR="00627945" w:rsidRPr="00D24745" w:rsidRDefault="00627945" w:rsidP="00296250">
      <w:pPr>
        <w:pStyle w:val="a5"/>
        <w:spacing w:after="0" w:line="240" w:lineRule="auto"/>
        <w:jc w:val="both"/>
        <w:rPr>
          <w:rFonts w:cstheme="minorHAnsi"/>
          <w:sz w:val="24"/>
          <w:szCs w:val="24"/>
        </w:rPr>
      </w:pPr>
      <w:r w:rsidRPr="00D24745">
        <w:rPr>
          <w:rFonts w:cstheme="minorHAnsi"/>
          <w:sz w:val="24"/>
          <w:szCs w:val="24"/>
        </w:rPr>
        <w:t>(</w:t>
      </w:r>
      <w:hyperlink r:id="rId45" w:history="1">
        <w:r w:rsidRPr="00D24745">
          <w:rPr>
            <w:rStyle w:val="-"/>
            <w:rFonts w:cstheme="minorHAnsi"/>
            <w:sz w:val="24"/>
            <w:szCs w:val="24"/>
          </w:rPr>
          <w:t>https://it.auth.gr/el/eUniversity/docs</w:t>
        </w:r>
      </w:hyperlink>
      <w:r w:rsidRPr="00D24745">
        <w:rPr>
          <w:rFonts w:cstheme="minorHAnsi"/>
          <w:sz w:val="24"/>
          <w:szCs w:val="24"/>
        </w:rPr>
        <w:t>)</w:t>
      </w:r>
      <w:r w:rsidRPr="00D24745">
        <w:rPr>
          <w:rFonts w:cstheme="minorHAnsi"/>
          <w:sz w:val="24"/>
          <w:szCs w:val="24"/>
        </w:rPr>
        <w:br/>
        <w:t>Πρόκειται για την εφαρμογή ηλεκτρονικής διακίνησης εγγράφων και ηλεκτρονικού πρωτοκόλλου που αξιοποιείται από τις  ακαδημαϊκές και διοικητικές μονάδες του ΑΠΘ ενώ ταυτόχρονα εξυπηρετεί και μεμονωμένα μέλη του ΑΠΘ για τη διεκπεραίωση αιτημάτων τους.</w:t>
      </w:r>
      <w:r w:rsidRPr="00D24745">
        <w:rPr>
          <w:rFonts w:cstheme="minorHAnsi"/>
          <w:b/>
          <w:sz w:val="24"/>
          <w:szCs w:val="24"/>
        </w:rPr>
        <w:t xml:space="preserve">  </w:t>
      </w:r>
    </w:p>
    <w:p w14:paraId="03E0223B" w14:textId="77777777" w:rsidR="00627945" w:rsidRPr="00D24745" w:rsidRDefault="00627945" w:rsidP="00627945">
      <w:pPr>
        <w:pStyle w:val="a5"/>
        <w:numPr>
          <w:ilvl w:val="0"/>
          <w:numId w:val="5"/>
        </w:numPr>
        <w:spacing w:after="0" w:line="240" w:lineRule="auto"/>
        <w:jc w:val="both"/>
        <w:rPr>
          <w:rFonts w:cstheme="minorHAnsi"/>
          <w:sz w:val="24"/>
          <w:szCs w:val="24"/>
        </w:rPr>
      </w:pPr>
      <w:r w:rsidRPr="00D24745">
        <w:rPr>
          <w:rFonts w:cstheme="minorHAnsi"/>
          <w:b/>
          <w:sz w:val="24"/>
          <w:szCs w:val="24"/>
        </w:rPr>
        <w:t>Επιτροπή Ερευνών ΑΠΘ</w:t>
      </w:r>
      <w:r w:rsidRPr="00D24745">
        <w:rPr>
          <w:rFonts w:cstheme="minorHAnsi"/>
          <w:sz w:val="24"/>
          <w:szCs w:val="24"/>
        </w:rPr>
        <w:t xml:space="preserve"> (</w:t>
      </w:r>
      <w:hyperlink r:id="rId46" w:history="1">
        <w:r w:rsidRPr="00D24745">
          <w:rPr>
            <w:rStyle w:val="-"/>
            <w:rFonts w:cstheme="minorHAnsi"/>
            <w:sz w:val="24"/>
            <w:szCs w:val="24"/>
          </w:rPr>
          <w:t>https://www.rc.auth.gr/</w:t>
        </w:r>
      </w:hyperlink>
      <w:r w:rsidRPr="00D24745">
        <w:rPr>
          <w:rFonts w:cstheme="minorHAnsi"/>
          <w:sz w:val="24"/>
          <w:szCs w:val="24"/>
        </w:rPr>
        <w:t>)</w:t>
      </w:r>
      <w:r w:rsidRPr="00D24745">
        <w:rPr>
          <w:rFonts w:cstheme="minorHAnsi"/>
          <w:sz w:val="24"/>
          <w:szCs w:val="24"/>
        </w:rPr>
        <w:tab/>
      </w:r>
      <w:r w:rsidRPr="00D24745">
        <w:rPr>
          <w:rFonts w:cstheme="minorHAnsi"/>
          <w:sz w:val="24"/>
          <w:szCs w:val="24"/>
        </w:rPr>
        <w:br/>
        <w:t xml:space="preserve">Παρέχονται ηλεκτρονικές υπηρεσίες παρακολούθησης έργων. </w:t>
      </w:r>
    </w:p>
    <w:p w14:paraId="488DD71F" w14:textId="77777777" w:rsidR="00627945" w:rsidRPr="00D24745" w:rsidRDefault="00627945" w:rsidP="00627945">
      <w:pPr>
        <w:pStyle w:val="a5"/>
        <w:numPr>
          <w:ilvl w:val="0"/>
          <w:numId w:val="5"/>
        </w:numPr>
        <w:spacing w:after="0" w:line="240" w:lineRule="auto"/>
        <w:jc w:val="both"/>
        <w:rPr>
          <w:rFonts w:cstheme="minorHAnsi"/>
          <w:sz w:val="24"/>
          <w:szCs w:val="24"/>
        </w:rPr>
      </w:pPr>
      <w:r w:rsidRPr="00D24745">
        <w:rPr>
          <w:rFonts w:cstheme="minorHAnsi"/>
          <w:b/>
          <w:sz w:val="24"/>
          <w:szCs w:val="24"/>
        </w:rPr>
        <w:t>Τεχνική Υπηρεσία και Δήλωση βλαβών</w:t>
      </w:r>
      <w:r w:rsidRPr="00D24745">
        <w:rPr>
          <w:rFonts w:cstheme="minorHAnsi"/>
          <w:sz w:val="24"/>
          <w:szCs w:val="24"/>
        </w:rPr>
        <w:t xml:space="preserve"> (</w:t>
      </w:r>
      <w:hyperlink r:id="rId47" w:history="1">
        <w:r w:rsidRPr="00D24745">
          <w:rPr>
            <w:rStyle w:val="-"/>
            <w:rFonts w:cstheme="minorHAnsi"/>
            <w:sz w:val="24"/>
            <w:szCs w:val="24"/>
          </w:rPr>
          <w:t>https://sintirisi.ad.auth.gr/</w:t>
        </w:r>
      </w:hyperlink>
      <w:r w:rsidRPr="00D24745">
        <w:rPr>
          <w:rFonts w:cstheme="minorHAnsi"/>
          <w:sz w:val="24"/>
          <w:szCs w:val="24"/>
        </w:rPr>
        <w:t>)</w:t>
      </w:r>
      <w:r w:rsidRPr="00D24745">
        <w:rPr>
          <w:rFonts w:cstheme="minorHAnsi"/>
          <w:sz w:val="24"/>
          <w:szCs w:val="24"/>
        </w:rPr>
        <w:tab/>
      </w:r>
      <w:r w:rsidRPr="00D24745">
        <w:rPr>
          <w:rFonts w:cstheme="minorHAnsi"/>
          <w:sz w:val="24"/>
          <w:szCs w:val="24"/>
        </w:rPr>
        <w:br/>
        <w:t>Εφαρμογή για τη δήλωση βλαβών του Τμήματος Λειτουργικής Υποστήριξης του Αριστοτελείου Πανεπιστημίου Θεσσαλονίκης.</w:t>
      </w:r>
    </w:p>
    <w:p w14:paraId="0482A81E" w14:textId="77777777" w:rsidR="00627945" w:rsidRPr="00D24745" w:rsidRDefault="00627945" w:rsidP="00627945">
      <w:pPr>
        <w:pStyle w:val="a5"/>
        <w:numPr>
          <w:ilvl w:val="0"/>
          <w:numId w:val="5"/>
        </w:numPr>
        <w:spacing w:after="0" w:line="240" w:lineRule="auto"/>
        <w:jc w:val="both"/>
        <w:rPr>
          <w:rFonts w:cstheme="minorHAnsi"/>
          <w:sz w:val="24"/>
          <w:szCs w:val="24"/>
        </w:rPr>
      </w:pPr>
      <w:r w:rsidRPr="00D24745">
        <w:rPr>
          <w:rFonts w:cstheme="minorHAnsi"/>
          <w:b/>
          <w:sz w:val="24"/>
          <w:szCs w:val="24"/>
        </w:rPr>
        <w:t xml:space="preserve">Μισθοδοσία </w:t>
      </w:r>
      <w:r w:rsidRPr="00D24745">
        <w:rPr>
          <w:rFonts w:cstheme="minorHAnsi"/>
          <w:b/>
          <w:sz w:val="24"/>
          <w:szCs w:val="24"/>
          <w:lang w:val="en-US"/>
        </w:rPr>
        <w:t>online</w:t>
      </w:r>
      <w:r w:rsidRPr="00D24745">
        <w:rPr>
          <w:rFonts w:cstheme="minorHAnsi"/>
          <w:b/>
          <w:sz w:val="24"/>
          <w:szCs w:val="24"/>
        </w:rPr>
        <w:t xml:space="preserve"> </w:t>
      </w:r>
      <w:r w:rsidRPr="00D24745">
        <w:rPr>
          <w:rFonts w:cstheme="minorHAnsi"/>
          <w:b/>
          <w:sz w:val="24"/>
          <w:szCs w:val="24"/>
          <w:lang w:val="en-US"/>
        </w:rPr>
        <w:t>Payroll</w:t>
      </w:r>
      <w:r w:rsidRPr="00D24745">
        <w:rPr>
          <w:rFonts w:cstheme="minorHAnsi"/>
          <w:sz w:val="24"/>
          <w:szCs w:val="24"/>
        </w:rPr>
        <w:t xml:space="preserve"> (</w:t>
      </w:r>
      <w:hyperlink r:id="rId48" w:history="1">
        <w:r w:rsidRPr="00D24745">
          <w:rPr>
            <w:rStyle w:val="-"/>
            <w:rFonts w:cstheme="minorHAnsi"/>
            <w:sz w:val="24"/>
            <w:szCs w:val="24"/>
            <w:lang w:val="en-US"/>
          </w:rPr>
          <w:t>https</w:t>
        </w:r>
        <w:r w:rsidRPr="00D24745">
          <w:rPr>
            <w:rStyle w:val="-"/>
            <w:rFonts w:cstheme="minorHAnsi"/>
            <w:sz w:val="24"/>
            <w:szCs w:val="24"/>
          </w:rPr>
          <w:t>://</w:t>
        </w:r>
        <w:r w:rsidRPr="00D24745">
          <w:rPr>
            <w:rStyle w:val="-"/>
            <w:rFonts w:cstheme="minorHAnsi"/>
            <w:sz w:val="24"/>
            <w:szCs w:val="24"/>
            <w:lang w:val="en-US"/>
          </w:rPr>
          <w:t>payroll</w:t>
        </w:r>
        <w:r w:rsidRPr="00D24745">
          <w:rPr>
            <w:rStyle w:val="-"/>
            <w:rFonts w:cstheme="minorHAnsi"/>
            <w:sz w:val="24"/>
            <w:szCs w:val="24"/>
          </w:rPr>
          <w:t>.</w:t>
        </w:r>
        <w:r w:rsidRPr="00D24745">
          <w:rPr>
            <w:rStyle w:val="-"/>
            <w:rFonts w:cstheme="minorHAnsi"/>
            <w:sz w:val="24"/>
            <w:szCs w:val="24"/>
            <w:lang w:val="en-US"/>
          </w:rPr>
          <w:t>auth</w:t>
        </w:r>
        <w:r w:rsidRPr="00D24745">
          <w:rPr>
            <w:rStyle w:val="-"/>
            <w:rFonts w:cstheme="minorHAnsi"/>
            <w:sz w:val="24"/>
            <w:szCs w:val="24"/>
          </w:rPr>
          <w:t>.</w:t>
        </w:r>
        <w:r w:rsidRPr="00D24745">
          <w:rPr>
            <w:rStyle w:val="-"/>
            <w:rFonts w:cstheme="minorHAnsi"/>
            <w:sz w:val="24"/>
            <w:szCs w:val="24"/>
            <w:lang w:val="en-US"/>
          </w:rPr>
          <w:t>gr</w:t>
        </w:r>
        <w:r w:rsidRPr="00D24745">
          <w:rPr>
            <w:rStyle w:val="-"/>
            <w:rFonts w:cstheme="minorHAnsi"/>
            <w:sz w:val="24"/>
            <w:szCs w:val="24"/>
          </w:rPr>
          <w:t>/</w:t>
        </w:r>
      </w:hyperlink>
      <w:r w:rsidRPr="00D24745">
        <w:rPr>
          <w:rFonts w:cstheme="minorHAnsi"/>
          <w:sz w:val="24"/>
          <w:szCs w:val="24"/>
        </w:rPr>
        <w:t>)</w:t>
      </w:r>
      <w:r w:rsidRPr="00D24745">
        <w:rPr>
          <w:rFonts w:cstheme="minorHAnsi"/>
          <w:sz w:val="24"/>
          <w:szCs w:val="24"/>
        </w:rPr>
        <w:tab/>
      </w:r>
      <w:r w:rsidRPr="00D24745">
        <w:rPr>
          <w:rFonts w:cstheme="minorHAnsi"/>
          <w:sz w:val="24"/>
          <w:szCs w:val="24"/>
        </w:rPr>
        <w:br/>
        <w:t xml:space="preserve">Η εφαρμογή Μισθοδοσία </w:t>
      </w:r>
      <w:proofErr w:type="spellStart"/>
      <w:r w:rsidRPr="00D24745">
        <w:rPr>
          <w:rFonts w:cstheme="minorHAnsi"/>
          <w:sz w:val="24"/>
          <w:szCs w:val="24"/>
        </w:rPr>
        <w:t>online</w:t>
      </w:r>
      <w:proofErr w:type="spellEnd"/>
      <w:r w:rsidRPr="00D24745">
        <w:rPr>
          <w:rFonts w:cstheme="minorHAnsi"/>
          <w:sz w:val="24"/>
          <w:szCs w:val="24"/>
        </w:rPr>
        <w:t xml:space="preserve"> απλοποιεί την ενημέρωση των εργαζομένων του ΑΠΘ για τις μηνιαίες αποδοχές τους.</w:t>
      </w:r>
    </w:p>
    <w:p w14:paraId="4916FF85" w14:textId="77777777" w:rsidR="00E33144" w:rsidRPr="00D24745" w:rsidRDefault="00627945" w:rsidP="00E33144">
      <w:pPr>
        <w:pStyle w:val="a5"/>
        <w:numPr>
          <w:ilvl w:val="0"/>
          <w:numId w:val="5"/>
        </w:numPr>
        <w:spacing w:after="0" w:line="240" w:lineRule="auto"/>
        <w:jc w:val="both"/>
        <w:rPr>
          <w:rFonts w:cstheme="minorHAnsi"/>
          <w:bCs/>
          <w:sz w:val="24"/>
          <w:szCs w:val="24"/>
        </w:rPr>
      </w:pPr>
      <w:r w:rsidRPr="00D24745">
        <w:rPr>
          <w:rFonts w:cstheme="minorHAnsi"/>
          <w:b/>
          <w:sz w:val="24"/>
          <w:szCs w:val="24"/>
        </w:rPr>
        <w:t xml:space="preserve">Σύστημα Διαχείρισης Ποιότητας (ΣΔΠ) ΜΟΔΙΠ </w:t>
      </w:r>
      <w:r w:rsidRPr="00D24745">
        <w:rPr>
          <w:rFonts w:cstheme="minorHAnsi"/>
          <w:bCs/>
          <w:sz w:val="24"/>
          <w:szCs w:val="24"/>
        </w:rPr>
        <w:t>(</w:t>
      </w:r>
      <w:hyperlink r:id="rId49" w:history="1">
        <w:r w:rsidRPr="00D24745">
          <w:rPr>
            <w:rStyle w:val="-"/>
            <w:rFonts w:cstheme="minorHAnsi"/>
            <w:bCs/>
            <w:sz w:val="24"/>
            <w:szCs w:val="24"/>
            <w:lang w:val="en-US"/>
          </w:rPr>
          <w:t>https</w:t>
        </w:r>
        <w:r w:rsidRPr="00D24745">
          <w:rPr>
            <w:rStyle w:val="-"/>
            <w:rFonts w:cstheme="minorHAnsi"/>
            <w:bCs/>
            <w:sz w:val="24"/>
            <w:szCs w:val="24"/>
          </w:rPr>
          <w:t>://</w:t>
        </w:r>
        <w:proofErr w:type="spellStart"/>
        <w:r w:rsidRPr="00D24745">
          <w:rPr>
            <w:rStyle w:val="-"/>
            <w:rFonts w:cstheme="minorHAnsi"/>
            <w:bCs/>
            <w:sz w:val="24"/>
            <w:szCs w:val="24"/>
            <w:lang w:val="en-US"/>
          </w:rPr>
          <w:t>qa</w:t>
        </w:r>
        <w:proofErr w:type="spellEnd"/>
        <w:r w:rsidRPr="00D24745">
          <w:rPr>
            <w:rStyle w:val="-"/>
            <w:rFonts w:cstheme="minorHAnsi"/>
            <w:bCs/>
            <w:sz w:val="24"/>
            <w:szCs w:val="24"/>
          </w:rPr>
          <w:t>.</w:t>
        </w:r>
        <w:proofErr w:type="spellStart"/>
        <w:r w:rsidRPr="00D24745">
          <w:rPr>
            <w:rStyle w:val="-"/>
            <w:rFonts w:cstheme="minorHAnsi"/>
            <w:bCs/>
            <w:sz w:val="24"/>
            <w:szCs w:val="24"/>
            <w:lang w:val="en-US"/>
          </w:rPr>
          <w:t>auth</w:t>
        </w:r>
        <w:proofErr w:type="spellEnd"/>
        <w:r w:rsidRPr="00D24745">
          <w:rPr>
            <w:rStyle w:val="-"/>
            <w:rFonts w:cstheme="minorHAnsi"/>
            <w:bCs/>
            <w:sz w:val="24"/>
            <w:szCs w:val="24"/>
          </w:rPr>
          <w:t>.</w:t>
        </w:r>
        <w:r w:rsidRPr="00D24745">
          <w:rPr>
            <w:rStyle w:val="-"/>
            <w:rFonts w:cstheme="minorHAnsi"/>
            <w:bCs/>
            <w:sz w:val="24"/>
            <w:szCs w:val="24"/>
            <w:lang w:val="en-US"/>
          </w:rPr>
          <w:t>gr</w:t>
        </w:r>
      </w:hyperlink>
      <w:r w:rsidRPr="00D24745">
        <w:rPr>
          <w:rFonts w:cstheme="minorHAnsi"/>
          <w:bCs/>
          <w:sz w:val="24"/>
          <w:szCs w:val="24"/>
        </w:rPr>
        <w:t>)</w:t>
      </w:r>
      <w:r w:rsidR="00E33144" w:rsidRPr="00D24745">
        <w:rPr>
          <w:rFonts w:cstheme="minorHAnsi"/>
          <w:bCs/>
          <w:sz w:val="24"/>
          <w:szCs w:val="24"/>
        </w:rPr>
        <w:t xml:space="preserve"> </w:t>
      </w:r>
    </w:p>
    <w:p w14:paraId="146007FF" w14:textId="3873AF40" w:rsidR="00627945" w:rsidRPr="00D24745" w:rsidRDefault="00627945" w:rsidP="00E33144">
      <w:pPr>
        <w:pStyle w:val="a5"/>
        <w:spacing w:after="0" w:line="240" w:lineRule="auto"/>
        <w:jc w:val="both"/>
        <w:rPr>
          <w:rFonts w:cstheme="minorHAnsi"/>
          <w:bCs/>
          <w:sz w:val="24"/>
          <w:szCs w:val="24"/>
        </w:rPr>
      </w:pPr>
      <w:r w:rsidRPr="00D24745">
        <w:rPr>
          <w:rFonts w:cstheme="minorHAnsi"/>
          <w:bCs/>
          <w:sz w:val="24"/>
          <w:szCs w:val="24"/>
        </w:rPr>
        <w:t>Μέσω της ιστοσελίδας της ΜΟΔΙΠ συμπληρώνονται, αναλύονται και διεκπεραιώνονται οι ετήσιες εκθέσεις αυτοαξιολόγησης των Τμημάτων</w:t>
      </w:r>
    </w:p>
    <w:p w14:paraId="64F95A1A" w14:textId="196FED4E" w:rsidR="00242E1F" w:rsidRPr="00D24745" w:rsidRDefault="00242E1F" w:rsidP="00A35F60">
      <w:pPr>
        <w:tabs>
          <w:tab w:val="left" w:pos="5040"/>
        </w:tabs>
        <w:rPr>
          <w:rFonts w:cstheme="minorHAnsi"/>
          <w:sz w:val="24"/>
          <w:szCs w:val="24"/>
        </w:rPr>
      </w:pPr>
    </w:p>
    <w:p w14:paraId="75EF814E" w14:textId="5288E3B7" w:rsidR="00D24745" w:rsidRPr="00D24745" w:rsidRDefault="00D24745" w:rsidP="00A35F60">
      <w:pPr>
        <w:tabs>
          <w:tab w:val="left" w:pos="5040"/>
        </w:tabs>
        <w:rPr>
          <w:rFonts w:cstheme="minorHAnsi"/>
          <w:color w:val="0070C0"/>
          <w:sz w:val="24"/>
          <w:szCs w:val="24"/>
        </w:rPr>
      </w:pPr>
      <w:r w:rsidRPr="00D24745">
        <w:rPr>
          <w:rFonts w:cstheme="minorHAnsi"/>
          <w:color w:val="0070C0"/>
          <w:sz w:val="24"/>
          <w:szCs w:val="24"/>
        </w:rPr>
        <w:t>Πληροφοριακό Σύστημα Διαχείρισης Ποιότητας (ΣΔΠ) ΜΟΔΙΠ-ΑΠΘ</w:t>
      </w:r>
    </w:p>
    <w:p w14:paraId="47A06DF1" w14:textId="77777777" w:rsidR="00D24745" w:rsidRPr="00D24745" w:rsidRDefault="00D24745" w:rsidP="00D24745">
      <w:pPr>
        <w:jc w:val="both"/>
        <w:rPr>
          <w:rFonts w:cstheme="minorHAnsi"/>
          <w:sz w:val="24"/>
          <w:szCs w:val="24"/>
        </w:rPr>
      </w:pPr>
      <w:r w:rsidRPr="00D24745">
        <w:rPr>
          <w:rFonts w:cstheme="minorHAnsi"/>
          <w:sz w:val="24"/>
          <w:szCs w:val="24"/>
        </w:rPr>
        <w:t>Η ΜΟΔΙΠ-ΑΠΘ έχει αναπτύξει και λειτουργεί πληροφοριακό σύστημα, μέσω του οποίου γίνεται η διαχείριση των δεδομένων που απαιτούνται από την εφαρμογή του Εσωτερικού Συστήματος Διασφάλισης Ποιότητας του Ιδρύματος. Πρόκειται για ένα συνεχώς εξελισσόμενο πληροφοριακό Σύστημα Διαχείρισης Ποιότητας (ΣΔΠ) (</w:t>
      </w:r>
      <w:hyperlink r:id="rId50" w:history="1">
        <w:r w:rsidRPr="00D24745">
          <w:rPr>
            <w:rStyle w:val="-"/>
            <w:rFonts w:cstheme="minorHAnsi"/>
            <w:sz w:val="24"/>
            <w:szCs w:val="24"/>
            <w:lang w:val="en-US"/>
          </w:rPr>
          <w:t>http</w:t>
        </w:r>
        <w:r w:rsidRPr="00D24745">
          <w:rPr>
            <w:rStyle w:val="-"/>
            <w:rFonts w:cstheme="minorHAnsi"/>
            <w:sz w:val="24"/>
            <w:szCs w:val="24"/>
          </w:rPr>
          <w:t>://</w:t>
        </w:r>
        <w:proofErr w:type="spellStart"/>
        <w:r w:rsidRPr="00D24745">
          <w:rPr>
            <w:rStyle w:val="-"/>
            <w:rFonts w:cstheme="minorHAnsi"/>
            <w:sz w:val="24"/>
            <w:szCs w:val="24"/>
            <w:lang w:val="en-US"/>
          </w:rPr>
          <w:t>qa</w:t>
        </w:r>
        <w:proofErr w:type="spellEnd"/>
        <w:r w:rsidRPr="00D24745">
          <w:rPr>
            <w:rStyle w:val="-"/>
            <w:rFonts w:cstheme="minorHAnsi"/>
            <w:sz w:val="24"/>
            <w:szCs w:val="24"/>
          </w:rPr>
          <w:t>.</w:t>
        </w:r>
        <w:proofErr w:type="spellStart"/>
        <w:r w:rsidRPr="00D24745">
          <w:rPr>
            <w:rStyle w:val="-"/>
            <w:rFonts w:cstheme="minorHAnsi"/>
            <w:sz w:val="24"/>
            <w:szCs w:val="24"/>
            <w:lang w:val="en-US"/>
          </w:rPr>
          <w:t>auth</w:t>
        </w:r>
        <w:proofErr w:type="spellEnd"/>
        <w:r w:rsidRPr="00D24745">
          <w:rPr>
            <w:rStyle w:val="-"/>
            <w:rFonts w:cstheme="minorHAnsi"/>
            <w:sz w:val="24"/>
            <w:szCs w:val="24"/>
          </w:rPr>
          <w:t>.</w:t>
        </w:r>
        <w:r w:rsidRPr="00D24745">
          <w:rPr>
            <w:rStyle w:val="-"/>
            <w:rFonts w:cstheme="minorHAnsi"/>
            <w:sz w:val="24"/>
            <w:szCs w:val="24"/>
            <w:lang w:val="en-US"/>
          </w:rPr>
          <w:t>gr</w:t>
        </w:r>
      </w:hyperlink>
      <w:r w:rsidRPr="00D24745">
        <w:rPr>
          <w:rFonts w:cstheme="minorHAnsi"/>
          <w:sz w:val="24"/>
          <w:szCs w:val="24"/>
        </w:rPr>
        <w:t>)</w:t>
      </w:r>
      <w:r w:rsidRPr="00D24745">
        <w:rPr>
          <w:rFonts w:cstheme="minorHAnsi"/>
          <w:color w:val="00B050"/>
          <w:sz w:val="24"/>
          <w:szCs w:val="24"/>
        </w:rPr>
        <w:t xml:space="preserve"> </w:t>
      </w:r>
      <w:r w:rsidRPr="00D24745">
        <w:rPr>
          <w:rFonts w:cstheme="minorHAnsi"/>
          <w:sz w:val="24"/>
          <w:szCs w:val="24"/>
        </w:rPr>
        <w:t>το οποίο είναι διασυνδεδεμένο με τις ηλεκτρονικές βάσεις δεδομένων του ΑΠΘ, εμπλουτίζεται με πληροφορίες που εισάγονται από το εκπαιδευτικό και διοικητικό προσωπικό, αλλά και από εσωτερικούς χρήστες του ΑΠΘ υπό την ευθύνη της ΜΟΔΙΠ. Οι παντός είδους πληροφορίες που συλλέγονται χρησιμοποιούνται για την παραγωγή αναφορών και δεικτών που αφορούν το προσωπικό και τους φοιτητές, καθώς και τις εκπαιδευτικές, ερευνητικές και λειτουργικές διαδικασίες του Ιδρύματος, επιτρέποντας τη διαχρονική τους παρακολούθηση και αξιολόγηση. Η αυτόματη άντληση στοιχειών από τις υπηρεσίες του ΑΠΘ (Κεντρική Διοίκηση, Τμήματα, Κεντρική Βιβλιοθήκη, Επιτροπή Ερευνών), αλλά και από αξιόπιστες διεθνείς βάσεις βιβλιογραφικών δεδομένων, εξασφαλίζει την αξιοπιστία των δεδομένων και των παραγόμενων αναφορών και δεικτών.</w:t>
      </w:r>
    </w:p>
    <w:p w14:paraId="41E413A7" w14:textId="77777777" w:rsidR="00D24745" w:rsidRPr="00D24745" w:rsidRDefault="00D24745" w:rsidP="00D24745">
      <w:pPr>
        <w:jc w:val="both"/>
        <w:rPr>
          <w:rFonts w:cstheme="minorHAnsi"/>
          <w:b/>
          <w:bCs/>
          <w:sz w:val="24"/>
          <w:szCs w:val="24"/>
        </w:rPr>
      </w:pPr>
      <w:r w:rsidRPr="00D24745">
        <w:rPr>
          <w:rFonts w:cstheme="minorHAnsi"/>
          <w:b/>
          <w:bCs/>
          <w:sz w:val="24"/>
          <w:szCs w:val="24"/>
        </w:rPr>
        <w:t>Τρόποι ανάλυσης πληροφοριών &amp; Αξιοποίησης συμπερασμάτων</w:t>
      </w:r>
    </w:p>
    <w:p w14:paraId="6486FD84" w14:textId="77777777" w:rsidR="00D24745" w:rsidRPr="00D24745" w:rsidRDefault="00D24745" w:rsidP="00D24745">
      <w:pPr>
        <w:jc w:val="both"/>
        <w:rPr>
          <w:rFonts w:cstheme="minorHAnsi"/>
          <w:sz w:val="24"/>
          <w:szCs w:val="24"/>
        </w:rPr>
      </w:pPr>
      <w:r w:rsidRPr="00D24745">
        <w:rPr>
          <w:rFonts w:cstheme="minorHAnsi"/>
          <w:sz w:val="24"/>
          <w:szCs w:val="24"/>
        </w:rPr>
        <w:t>Η ΜΟΔΙΠ-ΑΠΘ παρακολουθεί τις επιδόσεις των δραστηριοτήτων του Ιδρύματος μέσω κατάλληλων διεργασιών, οι οποίες έχουν συσταθεί στο πλαίσιο της δομής του ΕΣΔΠ, και αξιολογεί την αποτελεσματικότητά τους. Για την ποσοτική εκτίμηση των επιδόσεων χρησιμοποιούνται τόσο τα δεδομένα όσο και δείκτες που έχουν θεσπιστεί από την ΕΘΑΑΕ στις σχετικές οδηγίες και έντυπα, που αποτελούν μέρος του Ολοκληρωμένου Πληροφοριακού Εθνικού Συστήματος Ποιότητας (ΟΠΕΣΠ), καθώς και ένα σύστημα δεικτών ποιότητας που έχει αναπτυχθεί από το Ίδρυμα στο πλαίσιο του στρατηγικού του σχεδιασμού. Τα δεδομένα ποιότητας και οι δείκτες του ΣΔΠ είναι στη διάθεση όλων των μονάδων του Ιδρύματος, αλλά κάθε μονάδα και κάθε επιμέρους πληροφοριακό σύστημα έχει και τους δικούς του δείκτες για τη διασφάλιση της ποιότητας σε πιο εξειδικευμένο επίπεδο. Η ΜΟΔΙΠ χρησιμοποιεί τα δεδομένα του ΣΔΠ και με στατιστικές αναλύσεις, αναφορές και απεικονίσεις, όπως ιστογράμματα και διαγράμματα, αποδίδει τα αποτελέσματα για αξιολόγηση. Η πληροφορία αυτή χρησιμοποιείται στη διαδικασία λήψης αποφάσεων για κάθε επίπεδο λειτουργίας του Ιδρύματος, με σκοπό τη βελτίωσή του καθώς και τη σύνταξη, παρακολούθηση, αποτίμηση και αναθεώρηση των στρατηγικών και επιχειρησιακών στόχων του.</w:t>
      </w:r>
    </w:p>
    <w:p w14:paraId="281E9A81" w14:textId="77777777" w:rsidR="00D24745" w:rsidRPr="00D24745" w:rsidRDefault="00D24745" w:rsidP="00D24745">
      <w:pPr>
        <w:autoSpaceDE w:val="0"/>
        <w:autoSpaceDN w:val="0"/>
        <w:adjustRightInd w:val="0"/>
        <w:jc w:val="both"/>
        <w:rPr>
          <w:rFonts w:cstheme="minorHAnsi"/>
          <w:color w:val="000000"/>
          <w:sz w:val="24"/>
          <w:szCs w:val="24"/>
        </w:rPr>
      </w:pPr>
      <w:bookmarkStart w:id="2" w:name="_Hlk512720324"/>
      <w:r w:rsidRPr="00D24745">
        <w:rPr>
          <w:rFonts w:cstheme="minorHAnsi"/>
          <w:sz w:val="24"/>
          <w:szCs w:val="24"/>
        </w:rPr>
        <w:t>Οι βασικοί δείκτες επιδόσεων του ΣΔΠ του ΑΠΘ περιλαμβάνουν:</w:t>
      </w:r>
    </w:p>
    <w:p w14:paraId="391A1D1B" w14:textId="77777777" w:rsidR="00D24745" w:rsidRPr="00D24745" w:rsidRDefault="00D24745" w:rsidP="00D24745">
      <w:pPr>
        <w:numPr>
          <w:ilvl w:val="0"/>
          <w:numId w:val="8"/>
        </w:numPr>
        <w:autoSpaceDE w:val="0"/>
        <w:autoSpaceDN w:val="0"/>
        <w:adjustRightInd w:val="0"/>
        <w:spacing w:after="0" w:line="240" w:lineRule="auto"/>
        <w:jc w:val="both"/>
        <w:rPr>
          <w:rFonts w:cstheme="minorHAnsi"/>
          <w:color w:val="000000"/>
          <w:sz w:val="24"/>
          <w:szCs w:val="24"/>
        </w:rPr>
      </w:pPr>
      <w:r w:rsidRPr="00D24745">
        <w:rPr>
          <w:rFonts w:cstheme="minorHAnsi"/>
          <w:color w:val="000000"/>
          <w:sz w:val="24"/>
          <w:szCs w:val="24"/>
        </w:rPr>
        <w:t xml:space="preserve">Την ερευνητική δραστηριότητα του διδακτικού προσωπικού (ερευνητικά προγράμματα, δημοσιεύσεις, αναφορές στο δημοσιευμένο έργο) </w:t>
      </w:r>
    </w:p>
    <w:p w14:paraId="39DB7145" w14:textId="77777777" w:rsidR="00D24745" w:rsidRPr="00D24745" w:rsidRDefault="00D24745" w:rsidP="00D24745">
      <w:pPr>
        <w:numPr>
          <w:ilvl w:val="0"/>
          <w:numId w:val="8"/>
        </w:numPr>
        <w:autoSpaceDE w:val="0"/>
        <w:autoSpaceDN w:val="0"/>
        <w:adjustRightInd w:val="0"/>
        <w:spacing w:after="0" w:line="240" w:lineRule="auto"/>
        <w:jc w:val="both"/>
        <w:rPr>
          <w:rFonts w:cstheme="minorHAnsi"/>
          <w:color w:val="000000"/>
          <w:sz w:val="24"/>
          <w:szCs w:val="24"/>
        </w:rPr>
      </w:pPr>
      <w:r w:rsidRPr="00D24745">
        <w:rPr>
          <w:rFonts w:cstheme="minorHAnsi"/>
          <w:color w:val="000000"/>
          <w:sz w:val="24"/>
          <w:szCs w:val="24"/>
        </w:rPr>
        <w:t xml:space="preserve">Την εκπαιδευτική δραστηριότητα του διδακτικού προσωπικού (στοιχεία για τα διδασκόμενα μαθήματα, αξιολόγηση διδακτικής ικανότητας από τους φοιτητές) </w:t>
      </w:r>
    </w:p>
    <w:p w14:paraId="32954374" w14:textId="77777777" w:rsidR="00D24745" w:rsidRPr="00D24745" w:rsidRDefault="00D24745" w:rsidP="00D24745">
      <w:pPr>
        <w:numPr>
          <w:ilvl w:val="0"/>
          <w:numId w:val="8"/>
        </w:numPr>
        <w:autoSpaceDE w:val="0"/>
        <w:autoSpaceDN w:val="0"/>
        <w:adjustRightInd w:val="0"/>
        <w:spacing w:after="0" w:line="240" w:lineRule="auto"/>
        <w:jc w:val="both"/>
        <w:rPr>
          <w:rFonts w:cstheme="minorHAnsi"/>
          <w:color w:val="000000"/>
          <w:sz w:val="24"/>
          <w:szCs w:val="24"/>
        </w:rPr>
      </w:pPr>
      <w:r w:rsidRPr="00D24745">
        <w:rPr>
          <w:rFonts w:cstheme="minorHAnsi"/>
          <w:color w:val="000000"/>
          <w:sz w:val="24"/>
          <w:szCs w:val="24"/>
        </w:rPr>
        <w:t xml:space="preserve">Τα διδασκόμενα μαθήματα (εκπαιδευτικό υλικό, μαθησιακοί στόχοι/ αποτελέσματα, μέθοδοι αξιολόγησης, μέθοδοι διδασκαλίας, περιεχόμενο) </w:t>
      </w:r>
    </w:p>
    <w:p w14:paraId="23497563" w14:textId="77777777" w:rsidR="00D24745" w:rsidRPr="00D24745" w:rsidRDefault="00D24745" w:rsidP="00D24745">
      <w:pPr>
        <w:numPr>
          <w:ilvl w:val="0"/>
          <w:numId w:val="8"/>
        </w:numPr>
        <w:spacing w:after="0" w:line="240" w:lineRule="auto"/>
        <w:jc w:val="both"/>
        <w:rPr>
          <w:rFonts w:cstheme="minorHAnsi"/>
          <w:sz w:val="24"/>
          <w:szCs w:val="24"/>
        </w:rPr>
      </w:pPr>
      <w:r w:rsidRPr="00D24745">
        <w:rPr>
          <w:rFonts w:cstheme="minorHAnsi"/>
          <w:sz w:val="24"/>
          <w:szCs w:val="24"/>
        </w:rPr>
        <w:t xml:space="preserve">Την ταυτότητα και τις επιδόσεις των φοιτητών, καθώς και τη διαχρονική εξέλιξη του φοιτητικού πληθυσμού ανά Τμήμα, Σχολή ή συνολικά για το ΑΠΘ, με κριτήρια κατάταξης το επίπεδο σπουδών, το ακαδημαϊκό έτος και το φύλο. </w:t>
      </w:r>
    </w:p>
    <w:bookmarkEnd w:id="2"/>
    <w:p w14:paraId="54290BF0" w14:textId="77777777" w:rsidR="00D24745" w:rsidRPr="00D24745" w:rsidRDefault="00D24745" w:rsidP="00D24745">
      <w:pPr>
        <w:jc w:val="both"/>
        <w:rPr>
          <w:rFonts w:cstheme="minorHAnsi"/>
          <w:sz w:val="24"/>
          <w:szCs w:val="24"/>
        </w:rPr>
      </w:pPr>
    </w:p>
    <w:p w14:paraId="45BBE023" w14:textId="77777777" w:rsidR="00D24745" w:rsidRPr="00D24745" w:rsidRDefault="00D24745" w:rsidP="00D24745">
      <w:pPr>
        <w:jc w:val="both"/>
        <w:rPr>
          <w:rFonts w:cstheme="minorHAnsi"/>
          <w:sz w:val="24"/>
          <w:szCs w:val="24"/>
        </w:rPr>
      </w:pPr>
      <w:r w:rsidRPr="00D24745">
        <w:rPr>
          <w:rFonts w:cstheme="minorHAnsi"/>
          <w:sz w:val="24"/>
          <w:szCs w:val="24"/>
        </w:rPr>
        <w:t>Η ανάλυση των στοιχείων γίνεται αυτόματα μέσω του ΣΔΠ. Τα αποτελέσματα είναι διαθέσιμα στα μέλη της πανεπιστημιακής κοινότητας, μερικώς ή ολικώς, ανάλογα με την ιδιότητά τους και τη θέση τους στο Ίδρυμα και αξιοποιούνται κατά περίπτωση με διάφορους τρόπους:</w:t>
      </w:r>
    </w:p>
    <w:p w14:paraId="53927269" w14:textId="77777777" w:rsidR="00D24745" w:rsidRPr="00D24745" w:rsidRDefault="00D24745" w:rsidP="00D24745">
      <w:pPr>
        <w:numPr>
          <w:ilvl w:val="0"/>
          <w:numId w:val="9"/>
        </w:numPr>
        <w:spacing w:after="0" w:line="240" w:lineRule="auto"/>
        <w:jc w:val="both"/>
        <w:rPr>
          <w:rFonts w:cstheme="minorHAnsi"/>
          <w:sz w:val="24"/>
          <w:szCs w:val="24"/>
        </w:rPr>
      </w:pPr>
      <w:r w:rsidRPr="00D24745">
        <w:rPr>
          <w:rFonts w:cstheme="minorHAnsi"/>
          <w:sz w:val="24"/>
          <w:szCs w:val="24"/>
        </w:rPr>
        <w:t xml:space="preserve">Τα αποτελέσματα των εξαμηνιαίων αξιολογήσεων των διδασκόντων και των μαθημάτων από τους φοιτητές αξιοποιούνται για τη βελτίωση της εκπαιδευτικής διαδικασίας από τους διδάσκοντες και τα όργανα του Τμήματος, κατά την κρίση των διδασκόντων για εξέλιξη, ενώ λαμβάνονται υπόψη κατά τις διαδικασίες αναμόρφωσης των προγραμμάτων σπουδών. </w:t>
      </w:r>
    </w:p>
    <w:p w14:paraId="343BFBDD" w14:textId="77777777" w:rsidR="00D24745" w:rsidRPr="00D24745" w:rsidRDefault="00D24745" w:rsidP="00D24745">
      <w:pPr>
        <w:numPr>
          <w:ilvl w:val="0"/>
          <w:numId w:val="9"/>
        </w:numPr>
        <w:spacing w:after="0" w:line="240" w:lineRule="auto"/>
        <w:jc w:val="both"/>
        <w:rPr>
          <w:rFonts w:cstheme="minorHAnsi"/>
          <w:sz w:val="24"/>
          <w:szCs w:val="24"/>
        </w:rPr>
      </w:pPr>
      <w:r w:rsidRPr="00D24745">
        <w:rPr>
          <w:rFonts w:cstheme="minorHAnsi"/>
          <w:sz w:val="24"/>
          <w:szCs w:val="24"/>
        </w:rPr>
        <w:t xml:space="preserve">Δείκτες του ΣΔΠ χρησιμοποιούνται για τη διαρκή αξιολόγηση των προγραμμάτων σπουδών και παραμέτρων που σχετίζονται με την αποτελεσματικότητά τους, όπως για παράδειγμα ο μέσος χρόνος φοίτησης, μέσος βαθμός πτυχίου. </w:t>
      </w:r>
    </w:p>
    <w:p w14:paraId="7C3A1F54" w14:textId="77777777" w:rsidR="00D24745" w:rsidRPr="00D24745" w:rsidRDefault="00D24745" w:rsidP="00D24745">
      <w:pPr>
        <w:numPr>
          <w:ilvl w:val="0"/>
          <w:numId w:val="9"/>
        </w:numPr>
        <w:spacing w:after="0" w:line="240" w:lineRule="auto"/>
        <w:jc w:val="both"/>
        <w:rPr>
          <w:rFonts w:cstheme="minorHAnsi"/>
          <w:sz w:val="24"/>
          <w:szCs w:val="24"/>
        </w:rPr>
      </w:pPr>
      <w:r w:rsidRPr="00D24745">
        <w:rPr>
          <w:rFonts w:cstheme="minorHAnsi"/>
          <w:sz w:val="24"/>
          <w:szCs w:val="24"/>
        </w:rPr>
        <w:t xml:space="preserve">Στοιχεία από το ΣΔΠ παρέχονται προς τη Διοίκηση και τα Συλλογικά Όργανα του ΑΠΘ για την υποστήριξη λήψης τεκμηριωμένων αποφάσεων και την ανάπτυξη στρατηγικών και επιχειρησιακών σχεδίων, όπως, για παράδειγμα, </w:t>
      </w:r>
      <w:r w:rsidRPr="00D24745">
        <w:rPr>
          <w:rFonts w:cstheme="minorHAnsi"/>
          <w:color w:val="000000"/>
          <w:sz w:val="24"/>
          <w:szCs w:val="24"/>
        </w:rPr>
        <w:t xml:space="preserve">η παρακολούθηση υλοποίησης του μακροπρόθεσμου στρατηγικού σχεδιασμού και του ετήσιου λειτουργικού προγραμματισμού, </w:t>
      </w:r>
      <w:r w:rsidRPr="00D24745">
        <w:rPr>
          <w:rFonts w:cstheme="minorHAnsi"/>
          <w:sz w:val="24"/>
          <w:szCs w:val="24"/>
        </w:rPr>
        <w:t>η προετοιμασία υποβολής πλαισίου για την ακαδημαϊκή και ερευνητική αριστεία του ΑΠΘ, και η υποστήριξη της συμμετοχής του ΑΠΘ σε διαδικασίες διεθνών κατατάξεων Ιδρυμάτων.</w:t>
      </w:r>
    </w:p>
    <w:p w14:paraId="5CD0D5BF" w14:textId="77777777" w:rsidR="00D24745" w:rsidRPr="00D24745" w:rsidRDefault="00D24745" w:rsidP="00D24745">
      <w:pPr>
        <w:numPr>
          <w:ilvl w:val="0"/>
          <w:numId w:val="9"/>
        </w:numPr>
        <w:spacing w:after="0" w:line="240" w:lineRule="auto"/>
        <w:jc w:val="both"/>
        <w:rPr>
          <w:rFonts w:cstheme="minorHAnsi"/>
          <w:sz w:val="24"/>
          <w:szCs w:val="24"/>
        </w:rPr>
      </w:pPr>
      <w:r w:rsidRPr="00D24745">
        <w:rPr>
          <w:rFonts w:cstheme="minorHAnsi"/>
          <w:sz w:val="24"/>
          <w:szCs w:val="24"/>
        </w:rPr>
        <w:t xml:space="preserve">Μέσω του ΣΔΠ παράγονται οι πίνακες των εκθέσεων αξιολόγησης, όπως και πολλοί άλλοι που ζητούνται από διάφορες υπηρεσίες. </w:t>
      </w:r>
    </w:p>
    <w:p w14:paraId="52A4E085" w14:textId="77777777" w:rsidR="00D24745" w:rsidRPr="00D24745" w:rsidRDefault="00D24745" w:rsidP="00D24745">
      <w:pPr>
        <w:numPr>
          <w:ilvl w:val="0"/>
          <w:numId w:val="9"/>
        </w:numPr>
        <w:spacing w:after="0" w:line="240" w:lineRule="auto"/>
        <w:jc w:val="both"/>
        <w:rPr>
          <w:rFonts w:cstheme="minorHAnsi"/>
          <w:sz w:val="24"/>
          <w:szCs w:val="24"/>
        </w:rPr>
      </w:pPr>
      <w:r w:rsidRPr="00D24745">
        <w:rPr>
          <w:rFonts w:cstheme="minorHAnsi"/>
          <w:sz w:val="24"/>
          <w:szCs w:val="24"/>
        </w:rPr>
        <w:t xml:space="preserve">Μέσω του ΣΔΠ δημιουργούνται αυτόματα οι ιστοσελίδες των προγραμμάτων σπουδών στους </w:t>
      </w:r>
      <w:proofErr w:type="spellStart"/>
      <w:r w:rsidRPr="00D24745">
        <w:rPr>
          <w:rFonts w:cstheme="minorHAnsi"/>
          <w:sz w:val="24"/>
          <w:szCs w:val="24"/>
        </w:rPr>
        <w:t>ιστοχώρους</w:t>
      </w:r>
      <w:proofErr w:type="spellEnd"/>
      <w:r w:rsidRPr="00D24745">
        <w:rPr>
          <w:rFonts w:cstheme="minorHAnsi"/>
          <w:sz w:val="24"/>
          <w:szCs w:val="24"/>
        </w:rPr>
        <w:t xml:space="preserve"> των Τμημάτων.</w:t>
      </w:r>
    </w:p>
    <w:p w14:paraId="45B3EDC7" w14:textId="77777777" w:rsidR="00D24745" w:rsidRPr="00D24745" w:rsidRDefault="00D24745" w:rsidP="00A35F60">
      <w:pPr>
        <w:tabs>
          <w:tab w:val="left" w:pos="5040"/>
        </w:tabs>
        <w:rPr>
          <w:rFonts w:cstheme="minorHAnsi"/>
          <w:sz w:val="24"/>
          <w:szCs w:val="24"/>
        </w:rPr>
      </w:pPr>
    </w:p>
    <w:sectPr w:rsidR="00D24745" w:rsidRPr="00D24745" w:rsidSect="0005104C">
      <w:headerReference w:type="default" r:id="rId51"/>
      <w:footerReference w:type="default" r:id="rId52"/>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3C679" w14:textId="77777777" w:rsidR="00976B9A" w:rsidRDefault="00976B9A" w:rsidP="00A35F60">
      <w:pPr>
        <w:spacing w:after="0" w:line="240" w:lineRule="auto"/>
      </w:pPr>
      <w:r>
        <w:separator/>
      </w:r>
    </w:p>
  </w:endnote>
  <w:endnote w:type="continuationSeparator" w:id="0">
    <w:p w14:paraId="55D41217" w14:textId="77777777" w:rsidR="00976B9A" w:rsidRDefault="00976B9A" w:rsidP="00A35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569699"/>
      <w:docPartObj>
        <w:docPartGallery w:val="Page Numbers (Bottom of Page)"/>
        <w:docPartUnique/>
      </w:docPartObj>
    </w:sdtPr>
    <w:sdtEndPr/>
    <w:sdtContent>
      <w:p w14:paraId="5118754A" w14:textId="5070ACAD" w:rsidR="00242E1F" w:rsidRDefault="00242E1F">
        <w:pPr>
          <w:pStyle w:val="a4"/>
        </w:pPr>
        <w:r>
          <w:rPr>
            <w:noProof/>
            <w:lang w:eastAsia="el-GR"/>
          </w:rPr>
          <mc:AlternateContent>
            <mc:Choice Requires="wps">
              <w:drawing>
                <wp:anchor distT="0" distB="0" distL="114300" distR="114300" simplePos="0" relativeHeight="251660288" behindDoc="0" locked="0" layoutInCell="1" allowOverlap="1" wp14:anchorId="3FE4A501" wp14:editId="5395014B">
                  <wp:simplePos x="0" y="0"/>
                  <wp:positionH relativeFrom="margin">
                    <wp:align>center</wp:align>
                  </wp:positionH>
                  <wp:positionV relativeFrom="bottomMargin">
                    <wp:align>center</wp:align>
                  </wp:positionV>
                  <wp:extent cx="551815" cy="238760"/>
                  <wp:effectExtent l="19050" t="19050" r="19685" b="18415"/>
                  <wp:wrapNone/>
                  <wp:docPr id="7"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6ED6B890" w14:textId="3E30D7B8" w:rsidR="00242E1F" w:rsidRPr="006B783F" w:rsidRDefault="00242E1F">
                              <w:pPr>
                                <w:jc w:val="center"/>
                                <w:rPr>
                                  <w:color w:val="C00000"/>
                                </w:rPr>
                              </w:pPr>
                              <w:r w:rsidRPr="006B783F">
                                <w:rPr>
                                  <w:color w:val="C00000"/>
                                </w:rPr>
                                <w:fldChar w:fldCharType="begin"/>
                              </w:r>
                              <w:r w:rsidRPr="006B783F">
                                <w:rPr>
                                  <w:color w:val="C00000"/>
                                </w:rPr>
                                <w:instrText>PAGE    \* MERGEFORMAT</w:instrText>
                              </w:r>
                              <w:r w:rsidRPr="006B783F">
                                <w:rPr>
                                  <w:color w:val="C00000"/>
                                </w:rPr>
                                <w:fldChar w:fldCharType="separate"/>
                              </w:r>
                              <w:r w:rsidR="00B0654B">
                                <w:rPr>
                                  <w:noProof/>
                                  <w:color w:val="C00000"/>
                                </w:rPr>
                                <w:t>6</w:t>
                              </w:r>
                              <w:r w:rsidRPr="006B783F">
                                <w:rPr>
                                  <w:color w:val="C00000"/>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3FE4A5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7"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K5upEjgCAABqBAAADgAAAAAAAAAA&#10;AAAAAAAuAgAAZHJzL2Uyb0RvYy54bWxQSwECLQAUAAYACAAAACEA/y8q6t4AAAADAQAADwAAAAAA&#10;AAAAAAAAAACSBAAAZHJzL2Rvd25yZXYueG1sUEsFBgAAAAAEAAQA8wAAAJ0FAAAAAA==&#10;" filled="t" strokecolor="gray" strokeweight="2.25pt">
                  <v:textbox inset=",0,,0">
                    <w:txbxContent>
                      <w:p w14:paraId="6ED6B890" w14:textId="3E30D7B8" w:rsidR="00242E1F" w:rsidRPr="006B783F" w:rsidRDefault="00242E1F">
                        <w:pPr>
                          <w:jc w:val="center"/>
                          <w:rPr>
                            <w:color w:val="C00000"/>
                          </w:rPr>
                        </w:pPr>
                        <w:r w:rsidRPr="006B783F">
                          <w:rPr>
                            <w:color w:val="C00000"/>
                          </w:rPr>
                          <w:fldChar w:fldCharType="begin"/>
                        </w:r>
                        <w:r w:rsidRPr="006B783F">
                          <w:rPr>
                            <w:color w:val="C00000"/>
                          </w:rPr>
                          <w:instrText>PAGE    \* MERGEFORMAT</w:instrText>
                        </w:r>
                        <w:r w:rsidRPr="006B783F">
                          <w:rPr>
                            <w:color w:val="C00000"/>
                          </w:rPr>
                          <w:fldChar w:fldCharType="separate"/>
                        </w:r>
                        <w:r w:rsidR="00B0654B">
                          <w:rPr>
                            <w:noProof/>
                            <w:color w:val="C00000"/>
                          </w:rPr>
                          <w:t>6</w:t>
                        </w:r>
                        <w:r w:rsidRPr="006B783F">
                          <w:rPr>
                            <w:color w:val="C00000"/>
                          </w:rPr>
                          <w:fldChar w:fldCharType="end"/>
                        </w:r>
                      </w:p>
                    </w:txbxContent>
                  </v:textbox>
                  <w10:wrap anchorx="margin" anchory="margin"/>
                </v:shape>
              </w:pict>
            </mc:Fallback>
          </mc:AlternateContent>
        </w:r>
        <w:r>
          <w:rPr>
            <w:noProof/>
            <w:lang w:eastAsia="el-GR"/>
          </w:rPr>
          <mc:AlternateContent>
            <mc:Choice Requires="wps">
              <w:drawing>
                <wp:anchor distT="0" distB="0" distL="114300" distR="114300" simplePos="0" relativeHeight="251659264" behindDoc="0" locked="0" layoutInCell="1" allowOverlap="1" wp14:anchorId="419AE883" wp14:editId="7D9B7EF5">
                  <wp:simplePos x="0" y="0"/>
                  <wp:positionH relativeFrom="margin">
                    <wp:align>center</wp:align>
                  </wp:positionH>
                  <wp:positionV relativeFrom="bottomMargin">
                    <wp:align>center</wp:align>
                  </wp:positionV>
                  <wp:extent cx="5518150" cy="0"/>
                  <wp:effectExtent l="9525" t="9525" r="6350"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D7FC47" id="_x0000_t32" coordsize="21600,21600" o:spt="32" o:oned="t" path="m,l21600,21600e" filled="f">
                  <v:path arrowok="t" fillok="f" o:connecttype="none"/>
                  <o:lock v:ext="edit" shapetype="t"/>
                </v:shapetype>
                <v:shape id="Straight Arrow Connector 6"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6CE51" w14:textId="77777777" w:rsidR="00976B9A" w:rsidRDefault="00976B9A" w:rsidP="00A35F60">
      <w:pPr>
        <w:spacing w:after="0" w:line="240" w:lineRule="auto"/>
      </w:pPr>
      <w:r>
        <w:separator/>
      </w:r>
    </w:p>
  </w:footnote>
  <w:footnote w:type="continuationSeparator" w:id="0">
    <w:p w14:paraId="130C22A7" w14:textId="77777777" w:rsidR="00976B9A" w:rsidRDefault="00976B9A" w:rsidP="00A35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2190C" w14:textId="77777777" w:rsidR="00A35F60" w:rsidRDefault="00A35F60" w:rsidP="00A35F60">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00D09" w14:textId="77777777" w:rsidR="00A35F60" w:rsidRDefault="00A35F60" w:rsidP="00A35F60">
    <w:pPr>
      <w:pStyle w:val="a3"/>
      <w:jc w:val="center"/>
    </w:pPr>
    <w:r>
      <w:rPr>
        <w:noProof/>
        <w:lang w:eastAsia="el-GR"/>
      </w:rPr>
      <w:drawing>
        <wp:inline distT="0" distB="0" distL="0" distR="0" wp14:anchorId="61428AAF" wp14:editId="50CF3809">
          <wp:extent cx="914712" cy="3049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300.png"/>
                  <pic:cNvPicPr/>
                </pic:nvPicPr>
                <pic:blipFill>
                  <a:blip r:embed="rId1">
                    <a:extLst>
                      <a:ext uri="{28A0092B-C50C-407E-A947-70E740481C1C}">
                        <a14:useLocalDpi xmlns:a14="http://schemas.microsoft.com/office/drawing/2010/main" val="0"/>
                      </a:ext>
                    </a:extLst>
                  </a:blip>
                  <a:stretch>
                    <a:fillRect/>
                  </a:stretch>
                </pic:blipFill>
                <pic:spPr>
                  <a:xfrm>
                    <a:off x="0" y="0"/>
                    <a:ext cx="914712" cy="3049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E2351"/>
    <w:multiLevelType w:val="hybridMultilevel"/>
    <w:tmpl w:val="18107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9A7232E"/>
    <w:multiLevelType w:val="hybridMultilevel"/>
    <w:tmpl w:val="A704D7F6"/>
    <w:lvl w:ilvl="0" w:tplc="0408001B">
      <w:start w:val="1"/>
      <w:numFmt w:val="lowerRoman"/>
      <w:lvlText w:val="%1."/>
      <w:lvlJc w:val="righ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2" w15:restartNumberingAfterBreak="0">
    <w:nsid w:val="29DF78D0"/>
    <w:multiLevelType w:val="hybridMultilevel"/>
    <w:tmpl w:val="34201E36"/>
    <w:lvl w:ilvl="0" w:tplc="0408000F">
      <w:start w:val="1"/>
      <w:numFmt w:val="decimal"/>
      <w:lvlText w:val="%1."/>
      <w:lvlJc w:val="left"/>
      <w:pPr>
        <w:ind w:left="720" w:hanging="360"/>
      </w:pPr>
    </w:lvl>
    <w:lvl w:ilvl="1" w:tplc="0408001B">
      <w:start w:val="1"/>
      <w:numFmt w:val="lowerRoman"/>
      <w:lvlText w:val="%2."/>
      <w:lvlJc w:val="righ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B950467"/>
    <w:multiLevelType w:val="hybridMultilevel"/>
    <w:tmpl w:val="3C28441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005266D"/>
    <w:multiLevelType w:val="hybridMultilevel"/>
    <w:tmpl w:val="AFD872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CE512DE"/>
    <w:multiLevelType w:val="hybridMultilevel"/>
    <w:tmpl w:val="051666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5DA838D5"/>
    <w:multiLevelType w:val="multilevel"/>
    <w:tmpl w:val="5DB09DE2"/>
    <w:lvl w:ilvl="0">
      <w:start w:val="1"/>
      <w:numFmt w:val="decimal"/>
      <w:lvlText w:val="%1."/>
      <w:lvlJc w:val="left"/>
      <w:pPr>
        <w:ind w:left="360" w:hanging="360"/>
      </w:pPr>
      <w:rPr>
        <w:b w:val="0"/>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DE81EE1"/>
    <w:multiLevelType w:val="hybridMultilevel"/>
    <w:tmpl w:val="964C677E"/>
    <w:lvl w:ilvl="0" w:tplc="0408000F">
      <w:start w:val="1"/>
      <w:numFmt w:val="decimal"/>
      <w:lvlText w:val="%1."/>
      <w:lvlJc w:val="left"/>
      <w:pPr>
        <w:ind w:left="720" w:hanging="360"/>
      </w:pPr>
    </w:lvl>
    <w:lvl w:ilvl="1" w:tplc="8D6E455E">
      <w:start w:val="1"/>
      <w:numFmt w:val="upperRoman"/>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81F0A1C"/>
    <w:multiLevelType w:val="hybridMultilevel"/>
    <w:tmpl w:val="227403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6"/>
  </w:num>
  <w:num w:numId="5">
    <w:abstractNumId w:val="8"/>
  </w:num>
  <w:num w:numId="6">
    <w:abstractNumId w:val="4"/>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F60"/>
    <w:rsid w:val="0005104C"/>
    <w:rsid w:val="001170F4"/>
    <w:rsid w:val="001843ED"/>
    <w:rsid w:val="00242E1F"/>
    <w:rsid w:val="00296250"/>
    <w:rsid w:val="002A2815"/>
    <w:rsid w:val="002E64AA"/>
    <w:rsid w:val="003B2CB3"/>
    <w:rsid w:val="00412039"/>
    <w:rsid w:val="00605257"/>
    <w:rsid w:val="00627945"/>
    <w:rsid w:val="00685BEA"/>
    <w:rsid w:val="00691502"/>
    <w:rsid w:val="006B783F"/>
    <w:rsid w:val="006E351B"/>
    <w:rsid w:val="00747D69"/>
    <w:rsid w:val="0078591D"/>
    <w:rsid w:val="008266A9"/>
    <w:rsid w:val="008662BA"/>
    <w:rsid w:val="008700BA"/>
    <w:rsid w:val="00976B9A"/>
    <w:rsid w:val="009E51CD"/>
    <w:rsid w:val="00A05AE4"/>
    <w:rsid w:val="00A35F60"/>
    <w:rsid w:val="00A72CBF"/>
    <w:rsid w:val="00AC237D"/>
    <w:rsid w:val="00AF39DE"/>
    <w:rsid w:val="00AF4F7D"/>
    <w:rsid w:val="00B0654B"/>
    <w:rsid w:val="00B31E57"/>
    <w:rsid w:val="00C57FD1"/>
    <w:rsid w:val="00CA5997"/>
    <w:rsid w:val="00D24745"/>
    <w:rsid w:val="00D4292B"/>
    <w:rsid w:val="00D7241B"/>
    <w:rsid w:val="00E33144"/>
    <w:rsid w:val="00E473A3"/>
    <w:rsid w:val="00E8438D"/>
    <w:rsid w:val="00E9120D"/>
    <w:rsid w:val="00F053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058F7FB"/>
  <w15:chartTrackingRefBased/>
  <w15:docId w15:val="{F28C70DD-7E5C-443F-A997-83C245685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627945"/>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5F60"/>
    <w:pPr>
      <w:tabs>
        <w:tab w:val="center" w:pos="4153"/>
        <w:tab w:val="right" w:pos="8306"/>
      </w:tabs>
      <w:spacing w:after="0" w:line="240" w:lineRule="auto"/>
    </w:pPr>
  </w:style>
  <w:style w:type="character" w:customStyle="1" w:styleId="Char">
    <w:name w:val="Κεφαλίδα Char"/>
    <w:basedOn w:val="a0"/>
    <w:link w:val="a3"/>
    <w:uiPriority w:val="99"/>
    <w:rsid w:val="00A35F60"/>
  </w:style>
  <w:style w:type="paragraph" w:styleId="a4">
    <w:name w:val="footer"/>
    <w:basedOn w:val="a"/>
    <w:link w:val="Char0"/>
    <w:uiPriority w:val="99"/>
    <w:unhideWhenUsed/>
    <w:rsid w:val="00A35F60"/>
    <w:pPr>
      <w:tabs>
        <w:tab w:val="center" w:pos="4153"/>
        <w:tab w:val="right" w:pos="8306"/>
      </w:tabs>
      <w:spacing w:after="0" w:line="240" w:lineRule="auto"/>
    </w:pPr>
  </w:style>
  <w:style w:type="character" w:customStyle="1" w:styleId="Char0">
    <w:name w:val="Υποσέλιδο Char"/>
    <w:basedOn w:val="a0"/>
    <w:link w:val="a4"/>
    <w:uiPriority w:val="99"/>
    <w:rsid w:val="00A35F60"/>
  </w:style>
  <w:style w:type="character" w:styleId="-">
    <w:name w:val="Hyperlink"/>
    <w:basedOn w:val="a0"/>
    <w:uiPriority w:val="99"/>
    <w:unhideWhenUsed/>
    <w:rsid w:val="00A35F60"/>
    <w:rPr>
      <w:color w:val="0000FF"/>
      <w:u w:val="single"/>
    </w:rPr>
  </w:style>
  <w:style w:type="character" w:customStyle="1" w:styleId="UnresolvedMention1">
    <w:name w:val="Unresolved Mention1"/>
    <w:basedOn w:val="a0"/>
    <w:uiPriority w:val="99"/>
    <w:semiHidden/>
    <w:unhideWhenUsed/>
    <w:rsid w:val="00A35F60"/>
    <w:rPr>
      <w:color w:val="605E5C"/>
      <w:shd w:val="clear" w:color="auto" w:fill="E1DFDD"/>
    </w:rPr>
  </w:style>
  <w:style w:type="character" w:customStyle="1" w:styleId="1Char">
    <w:name w:val="Επικεφαλίδα 1 Char"/>
    <w:basedOn w:val="a0"/>
    <w:link w:val="1"/>
    <w:uiPriority w:val="9"/>
    <w:rsid w:val="00627945"/>
    <w:rPr>
      <w:rFonts w:asciiTheme="majorHAnsi" w:eastAsiaTheme="majorEastAsia" w:hAnsiTheme="majorHAnsi" w:cstheme="majorBidi"/>
      <w:color w:val="2F5496" w:themeColor="accent1" w:themeShade="BF"/>
      <w:sz w:val="32"/>
      <w:szCs w:val="32"/>
    </w:rPr>
  </w:style>
  <w:style w:type="paragraph" w:styleId="a5">
    <w:name w:val="List Paragraph"/>
    <w:basedOn w:val="a"/>
    <w:uiPriority w:val="34"/>
    <w:qFormat/>
    <w:rsid w:val="00627945"/>
    <w:pPr>
      <w:spacing w:after="200" w:line="276" w:lineRule="auto"/>
      <w:ind w:left="720"/>
      <w:contextualSpacing/>
    </w:pPr>
  </w:style>
  <w:style w:type="character" w:customStyle="1" w:styleId="hidden-sm">
    <w:name w:val="hidden-sm"/>
    <w:basedOn w:val="a0"/>
    <w:rsid w:val="00627945"/>
  </w:style>
  <w:style w:type="character" w:styleId="-0">
    <w:name w:val="FollowedHyperlink"/>
    <w:basedOn w:val="a0"/>
    <w:uiPriority w:val="99"/>
    <w:semiHidden/>
    <w:unhideWhenUsed/>
    <w:rsid w:val="00A72CBF"/>
    <w:rPr>
      <w:color w:val="954F72" w:themeColor="followedHyperlink"/>
      <w:u w:val="single"/>
    </w:rPr>
  </w:style>
  <w:style w:type="character" w:customStyle="1" w:styleId="UnresolvedMention2">
    <w:name w:val="Unresolved Mention2"/>
    <w:basedOn w:val="a0"/>
    <w:uiPriority w:val="99"/>
    <w:semiHidden/>
    <w:unhideWhenUsed/>
    <w:rsid w:val="006E351B"/>
    <w:rPr>
      <w:color w:val="605E5C"/>
      <w:shd w:val="clear" w:color="auto" w:fill="E1DFDD"/>
    </w:rPr>
  </w:style>
  <w:style w:type="paragraph" w:styleId="a6">
    <w:name w:val="Balloon Text"/>
    <w:basedOn w:val="a"/>
    <w:link w:val="Char1"/>
    <w:uiPriority w:val="99"/>
    <w:semiHidden/>
    <w:unhideWhenUsed/>
    <w:rsid w:val="006E351B"/>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6E351B"/>
    <w:rPr>
      <w:rFonts w:ascii="Segoe UI" w:hAnsi="Segoe UI" w:cs="Segoe UI"/>
      <w:sz w:val="18"/>
      <w:szCs w:val="18"/>
    </w:rPr>
  </w:style>
  <w:style w:type="character" w:styleId="a7">
    <w:name w:val="Strong"/>
    <w:basedOn w:val="a0"/>
    <w:uiPriority w:val="22"/>
    <w:qFormat/>
    <w:rsid w:val="00E912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earning.auth.gr" TargetMode="External"/><Relationship Id="rId18" Type="http://schemas.openxmlformats.org/officeDocument/2006/relationships/hyperlink" Target="https://it.auth.gr/el/netAccess/VPN" TargetMode="External"/><Relationship Id="rId26" Type="http://schemas.openxmlformats.org/officeDocument/2006/relationships/hyperlink" Target="https://it.auth.gr/el/infrastructure/computerLabs" TargetMode="External"/><Relationship Id="rId39" Type="http://schemas.openxmlformats.org/officeDocument/2006/relationships/hyperlink" Target="https://eurep.auth.gr" TargetMode="External"/><Relationship Id="rId21" Type="http://schemas.openxmlformats.org/officeDocument/2006/relationships/hyperlink" Target="http://hosted.auth.gr/" TargetMode="External"/><Relationship Id="rId34" Type="http://schemas.openxmlformats.org/officeDocument/2006/relationships/hyperlink" Target="https://opencourses.gr" TargetMode="External"/><Relationship Id="rId42" Type="http://schemas.openxmlformats.org/officeDocument/2006/relationships/hyperlink" Target="https://career.auth.gr/" TargetMode="External"/><Relationship Id="rId47" Type="http://schemas.openxmlformats.org/officeDocument/2006/relationships/hyperlink" Target="https://sintirisi.ad.auth.gr/" TargetMode="External"/><Relationship Id="rId50" Type="http://schemas.openxmlformats.org/officeDocument/2006/relationships/hyperlink" Target="http://qa.auth.g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ortal.office.com/" TargetMode="External"/><Relationship Id="rId29" Type="http://schemas.openxmlformats.org/officeDocument/2006/relationships/hyperlink" Target="https://www.heal-link.gr" TargetMode="External"/><Relationship Id="rId11" Type="http://schemas.openxmlformats.org/officeDocument/2006/relationships/hyperlink" Target="https://qa.auth.gr" TargetMode="External"/><Relationship Id="rId24" Type="http://schemas.openxmlformats.org/officeDocument/2006/relationships/hyperlink" Target="https://it.auth.gr/el/infrastructure/pki" TargetMode="External"/><Relationship Id="rId32" Type="http://schemas.openxmlformats.org/officeDocument/2006/relationships/hyperlink" Target="https://www.epresence.gr/" TargetMode="External"/><Relationship Id="rId37" Type="http://schemas.openxmlformats.org/officeDocument/2006/relationships/hyperlink" Target="https://classschedule.auth.gr/" TargetMode="External"/><Relationship Id="rId40" Type="http://schemas.openxmlformats.org/officeDocument/2006/relationships/hyperlink" Target="https://smg.web.auth.gr" TargetMode="External"/><Relationship Id="rId45" Type="http://schemas.openxmlformats.org/officeDocument/2006/relationships/hyperlink" Target="https://it.auth.gr/el/eUniversity/docs"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t.auth.gr/el/Services/account" TargetMode="External"/><Relationship Id="rId19" Type="http://schemas.openxmlformats.org/officeDocument/2006/relationships/hyperlink" Target="https://it.auth.gr/el/academicSupport/diglearn" TargetMode="External"/><Relationship Id="rId31" Type="http://schemas.openxmlformats.org/officeDocument/2006/relationships/hyperlink" Target="http://digital.lib.auth.gr" TargetMode="External"/><Relationship Id="rId44" Type="http://schemas.openxmlformats.org/officeDocument/2006/relationships/hyperlink" Target="https://hrm.auth.gr/"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t.auth.gr/el/netAccess/Wifi" TargetMode="External"/><Relationship Id="rId22" Type="http://schemas.openxmlformats.org/officeDocument/2006/relationships/hyperlink" Target="https://videoconf.auth.gr/" TargetMode="External"/><Relationship Id="rId27" Type="http://schemas.openxmlformats.org/officeDocument/2006/relationships/hyperlink" Target="https://www.lib.auth.gr/" TargetMode="External"/><Relationship Id="rId30" Type="http://schemas.openxmlformats.org/officeDocument/2006/relationships/hyperlink" Target="http://ikee.lib.auth.gr/" TargetMode="External"/><Relationship Id="rId35" Type="http://schemas.openxmlformats.org/officeDocument/2006/relationships/hyperlink" Target="https://it.auth.gr/el/Services/sciComp" TargetMode="External"/><Relationship Id="rId43" Type="http://schemas.openxmlformats.org/officeDocument/2006/relationships/hyperlink" Target="https://qa.auth.gr/student" TargetMode="External"/><Relationship Id="rId48" Type="http://schemas.openxmlformats.org/officeDocument/2006/relationships/hyperlink" Target="https://payroll.auth.gr/" TargetMode="External"/><Relationship Id="rId8" Type="http://schemas.openxmlformats.org/officeDocument/2006/relationships/image" Target="media/image1.png"/><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sis.auth.gr/" TargetMode="External"/><Relationship Id="rId17" Type="http://schemas.openxmlformats.org/officeDocument/2006/relationships/hyperlink" Target="https://it.auth.gr/el/software/azure" TargetMode="External"/><Relationship Id="rId25" Type="http://schemas.openxmlformats.org/officeDocument/2006/relationships/hyperlink" Target="https://it.auth.gr/el/infrastructure/virtualization" TargetMode="External"/><Relationship Id="rId33" Type="http://schemas.openxmlformats.org/officeDocument/2006/relationships/hyperlink" Target="https://opencourses.auth.gr" TargetMode="External"/><Relationship Id="rId38" Type="http://schemas.openxmlformats.org/officeDocument/2006/relationships/hyperlink" Target="https://eudoxus.gr/" TargetMode="External"/><Relationship Id="rId46" Type="http://schemas.openxmlformats.org/officeDocument/2006/relationships/hyperlink" Target="https://www.rc.auth.gr/" TargetMode="External"/><Relationship Id="rId20" Type="http://schemas.openxmlformats.org/officeDocument/2006/relationships/hyperlink" Target="https://websites.auth.gr/" TargetMode="External"/><Relationship Id="rId41" Type="http://schemas.openxmlformats.org/officeDocument/2006/relationships/hyperlink" Target="https://qa.auth.gr/"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t.auth.gr/el/Services/software" TargetMode="External"/><Relationship Id="rId23" Type="http://schemas.openxmlformats.org/officeDocument/2006/relationships/hyperlink" Target="https://mycloud.auth.gr" TargetMode="External"/><Relationship Id="rId28" Type="http://schemas.openxmlformats.org/officeDocument/2006/relationships/hyperlink" Target="https://academicid.minedu.gov.gr/" TargetMode="External"/><Relationship Id="rId36" Type="http://schemas.openxmlformats.org/officeDocument/2006/relationships/hyperlink" Target="https://register.auth.gr/" TargetMode="External"/><Relationship Id="rId49" Type="http://schemas.openxmlformats.org/officeDocument/2006/relationships/hyperlink" Target="https://qa.auth.g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B88E6-32ED-40E0-B3FB-E45D91327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2953</Words>
  <Characters>15951</Characters>
  <Application>Microsoft Office Word</Application>
  <DocSecurity>4</DocSecurity>
  <Lines>132</Lines>
  <Paragraphs>37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Quality Assurance</dc:creator>
  <cp:keywords/>
  <dc:description/>
  <cp:lastModifiedBy>Χρήστης των Windows</cp:lastModifiedBy>
  <cp:revision>2</cp:revision>
  <dcterms:created xsi:type="dcterms:W3CDTF">2022-12-08T05:11:00Z</dcterms:created>
  <dcterms:modified xsi:type="dcterms:W3CDTF">2022-12-08T05:11:00Z</dcterms:modified>
</cp:coreProperties>
</file>